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395"/>
        <w:gridCol w:w="4394"/>
      </w:tblGrid>
      <w:tr w:rsidR="003622B0" w:rsidRPr="003622B0" w14:paraId="77D11197" w14:textId="77777777" w:rsidTr="00C70D63">
        <w:trPr>
          <w:trHeight w:val="255"/>
        </w:trPr>
        <w:tc>
          <w:tcPr>
            <w:tcW w:w="562" w:type="dxa"/>
          </w:tcPr>
          <w:p w14:paraId="7F20F57B" w14:textId="0467A1BA" w:rsidR="003622B0" w:rsidRPr="003622B0" w:rsidRDefault="003622B0" w:rsidP="00687B7A">
            <w:pPr>
              <w:spacing w:after="0" w:line="240" w:lineRule="auto"/>
              <w:jc w:val="center"/>
              <w:rPr>
                <w:rFonts w:ascii="Times New Roman" w:eastAsia="Times New Roman" w:hAnsi="Times New Roman" w:cs="Times New Roman"/>
                <w:b/>
                <w:sz w:val="20"/>
                <w:szCs w:val="20"/>
                <w:lang w:eastAsia="pl-PL"/>
              </w:rPr>
            </w:pPr>
            <w:r w:rsidRPr="00687B7A">
              <w:rPr>
                <w:rFonts w:ascii="Times New Roman" w:eastAsia="Times New Roman" w:hAnsi="Times New Roman" w:cs="Times New Roman"/>
                <w:b/>
                <w:sz w:val="16"/>
                <w:szCs w:val="16"/>
                <w:lang w:eastAsia="pl-PL"/>
              </w:rPr>
              <w:t xml:space="preserve">Nr w </w:t>
            </w:r>
            <w:proofErr w:type="spellStart"/>
            <w:r w:rsidRPr="00687B7A">
              <w:rPr>
                <w:rFonts w:ascii="Times New Roman" w:eastAsia="Times New Roman" w:hAnsi="Times New Roman" w:cs="Times New Roman"/>
                <w:b/>
                <w:sz w:val="16"/>
                <w:szCs w:val="16"/>
                <w:lang w:eastAsia="pl-PL"/>
              </w:rPr>
              <w:t>podr</w:t>
            </w:r>
            <w:proofErr w:type="spellEnd"/>
          </w:p>
        </w:tc>
        <w:tc>
          <w:tcPr>
            <w:tcW w:w="4395" w:type="dxa"/>
          </w:tcPr>
          <w:p w14:paraId="260AA5B5" w14:textId="77777777" w:rsidR="003622B0" w:rsidRPr="003622B0" w:rsidRDefault="003622B0" w:rsidP="00687B7A">
            <w:pPr>
              <w:spacing w:after="0" w:line="240" w:lineRule="auto"/>
              <w:jc w:val="center"/>
              <w:rPr>
                <w:rFonts w:ascii="Times New Roman" w:eastAsia="Times New Roman" w:hAnsi="Times New Roman" w:cs="Times New Roman"/>
                <w:b/>
                <w:i/>
                <w:sz w:val="20"/>
                <w:szCs w:val="20"/>
                <w:lang w:eastAsia="pl-PL"/>
              </w:rPr>
            </w:pPr>
            <w:r w:rsidRPr="003622B0">
              <w:rPr>
                <w:rFonts w:ascii="Times New Roman" w:eastAsia="Times New Roman" w:hAnsi="Times New Roman" w:cs="Times New Roman"/>
                <w:b/>
                <w:i/>
                <w:sz w:val="20"/>
                <w:szCs w:val="20"/>
                <w:lang w:eastAsia="pl-PL"/>
              </w:rPr>
              <w:t>Temat</w:t>
            </w:r>
          </w:p>
          <w:p w14:paraId="0EBDDFAA" w14:textId="07763583" w:rsidR="003622B0" w:rsidRPr="003622B0" w:rsidRDefault="003622B0" w:rsidP="00687B7A">
            <w:pPr>
              <w:spacing w:after="0" w:line="240" w:lineRule="auto"/>
              <w:jc w:val="center"/>
              <w:rPr>
                <w:rFonts w:ascii="Times New Roman" w:eastAsia="Times New Roman" w:hAnsi="Times New Roman" w:cs="Times New Roman"/>
                <w:b/>
                <w:sz w:val="20"/>
                <w:szCs w:val="20"/>
                <w:lang w:eastAsia="pl-PL"/>
              </w:rPr>
            </w:pPr>
            <w:r w:rsidRPr="003622B0">
              <w:rPr>
                <w:rFonts w:ascii="Times New Roman" w:eastAsia="Times New Roman" w:hAnsi="Times New Roman" w:cs="Times New Roman"/>
                <w:b/>
                <w:sz w:val="20"/>
                <w:szCs w:val="20"/>
                <w:lang w:eastAsia="pl-PL"/>
              </w:rPr>
              <w:t>Ogólne</w:t>
            </w:r>
            <w:r>
              <w:rPr>
                <w:rFonts w:ascii="Times New Roman" w:eastAsia="Times New Roman" w:hAnsi="Times New Roman" w:cs="Times New Roman"/>
                <w:b/>
                <w:sz w:val="20"/>
                <w:szCs w:val="20"/>
                <w:lang w:eastAsia="pl-PL"/>
              </w:rPr>
              <w:t xml:space="preserve"> zagadnienie</w:t>
            </w:r>
          </w:p>
        </w:tc>
        <w:tc>
          <w:tcPr>
            <w:tcW w:w="4394" w:type="dxa"/>
          </w:tcPr>
          <w:p w14:paraId="43FA63BD" w14:textId="4DB6DF87" w:rsidR="003622B0" w:rsidRPr="003622B0" w:rsidRDefault="00687B7A" w:rsidP="00687B7A">
            <w:pPr>
              <w:autoSpaceDE w:val="0"/>
              <w:autoSpaceDN w:val="0"/>
              <w:adjustRightInd w:val="0"/>
              <w:spacing w:after="0" w:line="240" w:lineRule="auto"/>
              <w:ind w:left="-63"/>
              <w:jc w:val="center"/>
              <w:rPr>
                <w:rFonts w:ascii="Times New Roman" w:eastAsia="CronosPro-Regular" w:hAnsi="Times New Roman" w:cs="Times New Roman"/>
                <w:b/>
                <w:sz w:val="20"/>
                <w:szCs w:val="20"/>
                <w:lang w:eastAsia="pl-PL"/>
              </w:rPr>
            </w:pPr>
            <w:r>
              <w:rPr>
                <w:rFonts w:ascii="Times New Roman" w:eastAsia="CronosPro-Regular" w:hAnsi="Times New Roman" w:cs="Times New Roman"/>
                <w:b/>
                <w:sz w:val="20"/>
                <w:szCs w:val="20"/>
                <w:lang w:eastAsia="pl-PL"/>
              </w:rPr>
              <w:t>Cele – zakres tematyczny</w:t>
            </w:r>
          </w:p>
        </w:tc>
      </w:tr>
      <w:tr w:rsidR="003622B0" w:rsidRPr="003622B0" w14:paraId="68B1EFD2" w14:textId="77777777" w:rsidTr="00C70D63">
        <w:trPr>
          <w:trHeight w:val="1211"/>
        </w:trPr>
        <w:tc>
          <w:tcPr>
            <w:tcW w:w="562" w:type="dxa"/>
          </w:tcPr>
          <w:p w14:paraId="4391D08A" w14:textId="77777777" w:rsidR="003622B0" w:rsidRPr="003622B0" w:rsidRDefault="003622B0" w:rsidP="00687B7A">
            <w:pPr>
              <w:spacing w:after="0" w:line="240" w:lineRule="auto"/>
              <w:rPr>
                <w:rFonts w:ascii="Times New Roman" w:eastAsia="Times New Roman" w:hAnsi="Times New Roman" w:cs="Times New Roman"/>
                <w:sz w:val="24"/>
                <w:szCs w:val="24"/>
                <w:lang w:eastAsia="pl-PL"/>
              </w:rPr>
            </w:pPr>
            <w:r w:rsidRPr="003622B0">
              <w:rPr>
                <w:rFonts w:ascii="Times New Roman" w:eastAsia="Times New Roman" w:hAnsi="Times New Roman" w:cs="Times New Roman"/>
                <w:sz w:val="24"/>
                <w:szCs w:val="24"/>
                <w:lang w:eastAsia="pl-PL"/>
              </w:rPr>
              <w:t>43</w:t>
            </w:r>
          </w:p>
        </w:tc>
        <w:tc>
          <w:tcPr>
            <w:tcW w:w="4395" w:type="dxa"/>
          </w:tcPr>
          <w:p w14:paraId="057822E7" w14:textId="77777777" w:rsidR="003622B0" w:rsidRPr="003622B0" w:rsidRDefault="003622B0" w:rsidP="00687B7A">
            <w:pPr>
              <w:tabs>
                <w:tab w:val="left" w:pos="0"/>
                <w:tab w:val="left" w:pos="426"/>
              </w:tabs>
              <w:spacing w:before="100" w:beforeAutospacing="1" w:after="100" w:afterAutospacing="1" w:line="240" w:lineRule="auto"/>
              <w:jc w:val="both"/>
              <w:rPr>
                <w:rFonts w:ascii="Times New Roman" w:eastAsia="Times New Roman" w:hAnsi="Times New Roman" w:cs="Times New Roman"/>
                <w:i/>
                <w:sz w:val="24"/>
                <w:szCs w:val="24"/>
                <w:lang w:eastAsia="pl-PL"/>
              </w:rPr>
            </w:pPr>
            <w:r w:rsidRPr="003622B0">
              <w:rPr>
                <w:rFonts w:ascii="Times New Roman" w:eastAsia="Times New Roman" w:hAnsi="Times New Roman" w:cs="Times New Roman"/>
                <w:i/>
                <w:sz w:val="24"/>
                <w:szCs w:val="24"/>
                <w:lang w:eastAsia="pl-PL"/>
              </w:rPr>
              <w:t xml:space="preserve">W sakramentach świętych spotykamy Jezusa </w:t>
            </w:r>
          </w:p>
          <w:p w14:paraId="397C674F" w14:textId="77777777" w:rsidR="003622B0" w:rsidRDefault="003622B0" w:rsidP="00687B7A">
            <w:pPr>
              <w:tabs>
                <w:tab w:val="left" w:pos="0"/>
                <w:tab w:val="left" w:pos="426"/>
              </w:tabs>
              <w:spacing w:before="100" w:beforeAutospacing="1" w:after="100" w:afterAutospacing="1" w:line="240" w:lineRule="auto"/>
              <w:jc w:val="both"/>
              <w:rPr>
                <w:rFonts w:ascii="Times New Roman" w:eastAsia="Times New Roman" w:hAnsi="Times New Roman" w:cs="Times New Roman"/>
                <w:spacing w:val="-2"/>
                <w:lang w:eastAsia="pl-PL"/>
              </w:rPr>
            </w:pPr>
            <w:r w:rsidRPr="003622B0">
              <w:rPr>
                <w:rFonts w:ascii="Times New Roman" w:eastAsia="Times New Roman" w:hAnsi="Times New Roman" w:cs="Times New Roman"/>
                <w:spacing w:val="-2"/>
                <w:lang w:eastAsia="pl-PL"/>
              </w:rPr>
              <w:t>Sakramenty święte dar Boga i możliwoś</w:t>
            </w:r>
            <w:r w:rsidR="00687B7A">
              <w:rPr>
                <w:rFonts w:ascii="Times New Roman" w:eastAsia="Times New Roman" w:hAnsi="Times New Roman" w:cs="Times New Roman"/>
                <w:spacing w:val="-2"/>
                <w:lang w:eastAsia="pl-PL"/>
              </w:rPr>
              <w:t>ć</w:t>
            </w:r>
            <w:r w:rsidRPr="003622B0">
              <w:rPr>
                <w:rFonts w:ascii="Times New Roman" w:eastAsia="Times New Roman" w:hAnsi="Times New Roman" w:cs="Times New Roman"/>
                <w:spacing w:val="-2"/>
                <w:lang w:eastAsia="pl-PL"/>
              </w:rPr>
              <w:t xml:space="preserve"> spotkania z Jezuse</w:t>
            </w:r>
            <w:r w:rsidRPr="003622B0">
              <w:rPr>
                <w:rFonts w:ascii="Times New Roman" w:eastAsia="Times New Roman" w:hAnsi="Times New Roman" w:cs="Times New Roman"/>
                <w:spacing w:val="-2"/>
                <w:lang w:eastAsia="pl-PL"/>
              </w:rPr>
              <w:t>m</w:t>
            </w:r>
          </w:p>
          <w:p w14:paraId="5576519E" w14:textId="4DB39C41" w:rsidR="00C90B6E" w:rsidRPr="00C90B6E" w:rsidRDefault="00C90B6E" w:rsidP="00687B7A">
            <w:pPr>
              <w:tabs>
                <w:tab w:val="left" w:pos="0"/>
                <w:tab w:val="left" w:pos="426"/>
              </w:tabs>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Podręcznik str. 46-47; 99/101</w:t>
            </w:r>
          </w:p>
        </w:tc>
        <w:tc>
          <w:tcPr>
            <w:tcW w:w="4394" w:type="dxa"/>
          </w:tcPr>
          <w:p w14:paraId="7EF89631" w14:textId="5AB43F11" w:rsidR="003622B0" w:rsidRPr="003622B0" w:rsidRDefault="003622B0" w:rsidP="00687B7A">
            <w:pPr>
              <w:spacing w:after="0" w:line="240" w:lineRule="auto"/>
              <w:ind w:left="-63"/>
              <w:rPr>
                <w:rFonts w:ascii="Times New Roman" w:eastAsia="CronosPro-Regular" w:hAnsi="Times New Roman" w:cs="Times New Roman"/>
                <w:sz w:val="20"/>
                <w:szCs w:val="20"/>
                <w:lang w:eastAsia="pl-PL"/>
              </w:rPr>
            </w:pPr>
            <w:r w:rsidRPr="003622B0">
              <w:rPr>
                <w:rFonts w:ascii="Times New Roman" w:eastAsia="CronosPro-Regular" w:hAnsi="Times New Roman" w:cs="Times New Roman"/>
                <w:sz w:val="20"/>
                <w:szCs w:val="20"/>
                <w:lang w:eastAsia="pl-PL"/>
              </w:rPr>
              <w:t>*definicja</w:t>
            </w:r>
            <w:r w:rsidRPr="003622B0">
              <w:rPr>
                <w:rFonts w:ascii="Times New Roman" w:eastAsia="CronosPro-Regular" w:hAnsi="Times New Roman" w:cs="Times New Roman"/>
                <w:sz w:val="20"/>
                <w:szCs w:val="20"/>
                <w:lang w:eastAsia="pl-PL"/>
              </w:rPr>
              <w:t xml:space="preserve"> sakrament</w:t>
            </w:r>
            <w:r w:rsidRPr="003622B0">
              <w:rPr>
                <w:rFonts w:ascii="Times New Roman" w:eastAsia="CronosPro-Regular" w:hAnsi="Times New Roman" w:cs="Times New Roman"/>
                <w:sz w:val="20"/>
                <w:szCs w:val="20"/>
                <w:lang w:eastAsia="pl-PL"/>
              </w:rPr>
              <w:t>ów</w:t>
            </w:r>
            <w:r w:rsidRPr="003622B0">
              <w:rPr>
                <w:rFonts w:ascii="Times New Roman" w:eastAsia="CronosPro-Regular" w:hAnsi="Times New Roman" w:cs="Times New Roman"/>
                <w:sz w:val="20"/>
                <w:szCs w:val="20"/>
                <w:lang w:eastAsia="pl-PL"/>
              </w:rPr>
              <w:t xml:space="preserve">, </w:t>
            </w:r>
            <w:r w:rsidRPr="003622B0">
              <w:rPr>
                <w:rFonts w:ascii="Times New Roman" w:eastAsia="CronosPro-Regular" w:hAnsi="Times New Roman" w:cs="Times New Roman"/>
                <w:sz w:val="20"/>
                <w:szCs w:val="20"/>
                <w:lang w:eastAsia="pl-PL"/>
              </w:rPr>
              <w:t>nazwy</w:t>
            </w:r>
          </w:p>
          <w:p w14:paraId="21A6CDBA" w14:textId="77777777" w:rsidR="003622B0" w:rsidRPr="003622B0" w:rsidRDefault="003622B0" w:rsidP="00687B7A">
            <w:pPr>
              <w:spacing w:after="0" w:line="240" w:lineRule="auto"/>
              <w:ind w:left="-63"/>
              <w:rPr>
                <w:rFonts w:ascii="Times New Roman" w:eastAsia="CronosPro-Regular" w:hAnsi="Times New Roman" w:cs="Times New Roman"/>
                <w:sz w:val="20"/>
                <w:szCs w:val="20"/>
                <w:lang w:eastAsia="pl-PL"/>
              </w:rPr>
            </w:pPr>
          </w:p>
          <w:p w14:paraId="488D1D82" w14:textId="4312C256" w:rsidR="003622B0" w:rsidRPr="003622B0" w:rsidRDefault="003622B0" w:rsidP="00687B7A">
            <w:pPr>
              <w:spacing w:after="0" w:line="240" w:lineRule="auto"/>
              <w:ind w:left="-63"/>
              <w:rPr>
                <w:rFonts w:ascii="Times New Roman" w:eastAsia="CronosPro-Regular" w:hAnsi="Times New Roman" w:cs="Times New Roman"/>
                <w:sz w:val="20"/>
                <w:szCs w:val="20"/>
                <w:lang w:eastAsia="pl-PL"/>
              </w:rPr>
            </w:pPr>
            <w:r w:rsidRPr="003622B0">
              <w:rPr>
                <w:rFonts w:ascii="Times New Roman" w:eastAsia="CronosPro-Regular" w:hAnsi="Times New Roman" w:cs="Times New Roman"/>
                <w:sz w:val="20"/>
                <w:szCs w:val="20"/>
                <w:lang w:eastAsia="pl-PL"/>
              </w:rPr>
              <w:t>*</w:t>
            </w:r>
            <w:r w:rsidRPr="003622B0">
              <w:rPr>
                <w:rFonts w:ascii="Times New Roman" w:eastAsia="Times New Roman" w:hAnsi="Times New Roman" w:cs="Times New Roman"/>
                <w:sz w:val="20"/>
                <w:szCs w:val="20"/>
                <w:lang w:eastAsia="pl-PL"/>
              </w:rPr>
              <w:t xml:space="preserve"> podstawowe skutki przyjmowania sakramentów; symbole poszczególnych sakramentów </w:t>
            </w:r>
          </w:p>
        </w:tc>
      </w:tr>
      <w:tr w:rsidR="003622B0" w:rsidRPr="003622B0" w14:paraId="1B5F6DB6" w14:textId="77777777" w:rsidTr="00C70D63">
        <w:trPr>
          <w:trHeight w:val="1322"/>
        </w:trPr>
        <w:tc>
          <w:tcPr>
            <w:tcW w:w="562" w:type="dxa"/>
          </w:tcPr>
          <w:p w14:paraId="34F0D667" w14:textId="77777777" w:rsidR="003622B0" w:rsidRPr="003622B0" w:rsidRDefault="003622B0" w:rsidP="00687B7A">
            <w:pPr>
              <w:spacing w:after="0" w:line="240" w:lineRule="auto"/>
              <w:rPr>
                <w:rFonts w:ascii="Times New Roman" w:eastAsia="Times New Roman" w:hAnsi="Times New Roman" w:cs="Times New Roman"/>
                <w:sz w:val="24"/>
                <w:szCs w:val="24"/>
                <w:lang w:eastAsia="pl-PL"/>
              </w:rPr>
            </w:pPr>
            <w:r w:rsidRPr="003622B0">
              <w:rPr>
                <w:rFonts w:ascii="Times New Roman" w:eastAsia="Times New Roman" w:hAnsi="Times New Roman" w:cs="Times New Roman"/>
                <w:sz w:val="24"/>
                <w:szCs w:val="24"/>
                <w:lang w:eastAsia="pl-PL"/>
              </w:rPr>
              <w:t>44</w:t>
            </w:r>
          </w:p>
        </w:tc>
        <w:tc>
          <w:tcPr>
            <w:tcW w:w="4395" w:type="dxa"/>
          </w:tcPr>
          <w:p w14:paraId="165E0AC8" w14:textId="6CDFAC11" w:rsidR="003622B0" w:rsidRPr="007B43A6" w:rsidRDefault="003622B0" w:rsidP="00687B7A">
            <w:pPr>
              <w:tabs>
                <w:tab w:val="left" w:pos="0"/>
              </w:tabs>
              <w:spacing w:after="0" w:line="240" w:lineRule="auto"/>
              <w:jc w:val="both"/>
              <w:rPr>
                <w:rFonts w:ascii="Times New Roman" w:eastAsia="Times New Roman" w:hAnsi="Times New Roman" w:cs="Times New Roman"/>
                <w:i/>
                <w:sz w:val="24"/>
                <w:szCs w:val="24"/>
                <w:highlight w:val="cyan"/>
                <w:lang w:eastAsia="pl-PL"/>
              </w:rPr>
            </w:pPr>
            <w:r w:rsidRPr="007B43A6">
              <w:rPr>
                <w:rFonts w:ascii="Times New Roman" w:eastAsia="Times New Roman" w:hAnsi="Times New Roman" w:cs="Times New Roman"/>
                <w:i/>
                <w:sz w:val="24"/>
                <w:szCs w:val="24"/>
                <w:highlight w:val="cyan"/>
                <w:lang w:eastAsia="pl-PL"/>
              </w:rPr>
              <w:t xml:space="preserve">Sakramenty chrztu i bierzmowania </w:t>
            </w:r>
          </w:p>
          <w:p w14:paraId="5BD8F233" w14:textId="77777777" w:rsidR="003622B0" w:rsidRPr="007B43A6" w:rsidRDefault="003622B0" w:rsidP="00687B7A">
            <w:pPr>
              <w:tabs>
                <w:tab w:val="left" w:pos="0"/>
              </w:tabs>
              <w:spacing w:after="0" w:line="240" w:lineRule="auto"/>
              <w:jc w:val="both"/>
              <w:rPr>
                <w:rFonts w:ascii="Times New Roman" w:eastAsia="Times New Roman" w:hAnsi="Times New Roman" w:cs="Times New Roman"/>
                <w:i/>
                <w:sz w:val="24"/>
                <w:szCs w:val="24"/>
                <w:highlight w:val="cyan"/>
                <w:lang w:eastAsia="pl-PL"/>
              </w:rPr>
            </w:pPr>
          </w:p>
          <w:p w14:paraId="3AF605AD" w14:textId="77777777" w:rsidR="003622B0" w:rsidRDefault="003622B0" w:rsidP="00687B7A">
            <w:pPr>
              <w:spacing w:after="0" w:line="240" w:lineRule="auto"/>
              <w:rPr>
                <w:rFonts w:ascii="Times New Roman" w:eastAsia="Times New Roman" w:hAnsi="Times New Roman" w:cs="Times New Roman"/>
                <w:spacing w:val="-2"/>
                <w:lang w:eastAsia="pl-PL"/>
              </w:rPr>
            </w:pPr>
            <w:r w:rsidRPr="007B43A6">
              <w:rPr>
                <w:rFonts w:ascii="Times New Roman" w:eastAsia="Times New Roman" w:hAnsi="Times New Roman" w:cs="Times New Roman"/>
                <w:spacing w:val="-2"/>
                <w:highlight w:val="cyan"/>
                <w:lang w:eastAsia="pl-PL"/>
              </w:rPr>
              <w:t>Znaczenie sakramentów chrztu i bierzmowania</w:t>
            </w:r>
            <w:r w:rsidRPr="003622B0">
              <w:rPr>
                <w:rFonts w:ascii="Times New Roman" w:eastAsia="Times New Roman" w:hAnsi="Times New Roman" w:cs="Times New Roman"/>
                <w:spacing w:val="-2"/>
                <w:lang w:eastAsia="pl-PL"/>
              </w:rPr>
              <w:t xml:space="preserve"> </w:t>
            </w:r>
          </w:p>
          <w:p w14:paraId="63509787" w14:textId="77777777" w:rsidR="00C90B6E" w:rsidRDefault="00C90B6E" w:rsidP="00687B7A">
            <w:pPr>
              <w:spacing w:after="0" w:line="240" w:lineRule="auto"/>
              <w:rPr>
                <w:rFonts w:ascii="Times New Roman" w:eastAsia="Times New Roman" w:hAnsi="Times New Roman" w:cs="Times New Roman"/>
                <w:spacing w:val="-2"/>
                <w:lang w:eastAsia="pl-PL"/>
              </w:rPr>
            </w:pPr>
          </w:p>
          <w:p w14:paraId="30D05A92" w14:textId="16F6654B" w:rsidR="00C90B6E" w:rsidRPr="003622B0" w:rsidRDefault="00C90B6E" w:rsidP="00687B7A">
            <w:pPr>
              <w:spacing w:after="0" w:line="240" w:lineRule="auto"/>
              <w:rPr>
                <w:rFonts w:ascii="Times New Roman" w:eastAsia="Times New Roman" w:hAnsi="Times New Roman" w:cs="Times New Roman"/>
                <w:spacing w:val="-2"/>
                <w:lang w:eastAsia="pl-PL"/>
              </w:rPr>
            </w:pPr>
            <w:bookmarkStart w:id="0" w:name="_Hlk42095971"/>
            <w:r>
              <w:rPr>
                <w:rFonts w:ascii="Times New Roman" w:eastAsia="Times New Roman" w:hAnsi="Times New Roman" w:cs="Times New Roman"/>
                <w:lang w:eastAsia="pl-PL"/>
              </w:rPr>
              <w:t>Podręcznik str.</w:t>
            </w:r>
            <w:r>
              <w:rPr>
                <w:rFonts w:ascii="Times New Roman" w:eastAsia="Times New Roman" w:hAnsi="Times New Roman" w:cs="Times New Roman"/>
                <w:lang w:eastAsia="pl-PL"/>
              </w:rPr>
              <w:t xml:space="preserve"> 48-49</w:t>
            </w:r>
            <w:bookmarkEnd w:id="0"/>
          </w:p>
        </w:tc>
        <w:tc>
          <w:tcPr>
            <w:tcW w:w="4394" w:type="dxa"/>
          </w:tcPr>
          <w:p w14:paraId="3A0C3E81" w14:textId="2694B5FE" w:rsidR="003622B0" w:rsidRPr="003622B0" w:rsidRDefault="003622B0" w:rsidP="00345471">
            <w:pPr>
              <w:keepNext/>
              <w:spacing w:after="0" w:line="240" w:lineRule="auto"/>
              <w:ind w:left="-63"/>
              <w:outlineLvl w:val="5"/>
              <w:rPr>
                <w:rFonts w:ascii="Times New Roman" w:eastAsia="Times New Roman" w:hAnsi="Times New Roman" w:cs="Times New Roman"/>
                <w:sz w:val="20"/>
                <w:szCs w:val="20"/>
                <w:lang w:eastAsia="pl-PL"/>
              </w:rPr>
            </w:pPr>
            <w:r w:rsidRPr="003622B0">
              <w:rPr>
                <w:rFonts w:ascii="Times New Roman" w:eastAsia="CronosPro-Regular" w:hAnsi="Times New Roman" w:cs="Times New Roman"/>
                <w:sz w:val="20"/>
                <w:szCs w:val="20"/>
                <w:lang w:eastAsia="pl-PL"/>
              </w:rPr>
              <w:t>*</w:t>
            </w:r>
            <w:r w:rsidRPr="003622B0">
              <w:rPr>
                <w:rFonts w:ascii="Times New Roman" w:eastAsia="Times New Roman" w:hAnsi="Times New Roman" w:cs="Times New Roman"/>
                <w:sz w:val="20"/>
                <w:szCs w:val="20"/>
                <w:lang w:eastAsia="pl-PL"/>
              </w:rPr>
              <w:t xml:space="preserve"> sakrament chrztu i bierzmowania; </w:t>
            </w:r>
            <w:r w:rsidRPr="003622B0">
              <w:rPr>
                <w:rFonts w:ascii="Times New Roman" w:eastAsia="Times New Roman" w:hAnsi="Times New Roman" w:cs="Times New Roman"/>
                <w:sz w:val="20"/>
                <w:szCs w:val="20"/>
                <w:lang w:eastAsia="pl-PL"/>
              </w:rPr>
              <w:t>osoby</w:t>
            </w:r>
            <w:r w:rsidRPr="003622B0">
              <w:rPr>
                <w:rFonts w:ascii="Times New Roman" w:eastAsia="Times New Roman" w:hAnsi="Times New Roman" w:cs="Times New Roman"/>
                <w:sz w:val="20"/>
                <w:szCs w:val="20"/>
                <w:lang w:eastAsia="pl-PL"/>
              </w:rPr>
              <w:t xml:space="preserve"> </w:t>
            </w:r>
            <w:r w:rsidR="00345471">
              <w:rPr>
                <w:rFonts w:ascii="Times New Roman" w:eastAsia="Times New Roman" w:hAnsi="Times New Roman" w:cs="Times New Roman"/>
                <w:sz w:val="20"/>
                <w:szCs w:val="20"/>
                <w:lang w:eastAsia="pl-PL"/>
              </w:rPr>
              <w:t xml:space="preserve">je </w:t>
            </w:r>
            <w:r w:rsidRPr="003622B0">
              <w:rPr>
                <w:rFonts w:ascii="Times New Roman" w:eastAsia="Times New Roman" w:hAnsi="Times New Roman" w:cs="Times New Roman"/>
                <w:sz w:val="20"/>
                <w:szCs w:val="20"/>
                <w:lang w:eastAsia="pl-PL"/>
              </w:rPr>
              <w:t>przyj</w:t>
            </w:r>
            <w:r w:rsidRPr="003622B0">
              <w:rPr>
                <w:rFonts w:ascii="Times New Roman" w:eastAsia="Times New Roman" w:hAnsi="Times New Roman" w:cs="Times New Roman"/>
                <w:sz w:val="20"/>
                <w:szCs w:val="20"/>
                <w:lang w:eastAsia="pl-PL"/>
              </w:rPr>
              <w:t>mujące</w:t>
            </w:r>
            <w:r w:rsidRPr="003622B0">
              <w:rPr>
                <w:rFonts w:ascii="Times New Roman" w:eastAsia="Times New Roman" w:hAnsi="Times New Roman" w:cs="Times New Roman"/>
                <w:sz w:val="20"/>
                <w:szCs w:val="20"/>
                <w:lang w:eastAsia="pl-PL"/>
              </w:rPr>
              <w:t>; skutki</w:t>
            </w:r>
            <w:r w:rsidRPr="003622B0">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i </w:t>
            </w:r>
            <w:r w:rsidRPr="003622B0">
              <w:rPr>
                <w:rFonts w:ascii="Times New Roman" w:eastAsia="Times New Roman" w:hAnsi="Times New Roman" w:cs="Times New Roman"/>
                <w:sz w:val="20"/>
                <w:szCs w:val="20"/>
                <w:lang w:eastAsia="pl-PL"/>
              </w:rPr>
              <w:t>znaki liturgiczne chrztu i bierzmowania</w:t>
            </w:r>
          </w:p>
          <w:p w14:paraId="28CB53ED" w14:textId="0299D781" w:rsidR="003622B0" w:rsidRPr="00C70D63" w:rsidRDefault="003622B0" w:rsidP="00C70D63">
            <w:pPr>
              <w:spacing w:after="0" w:line="240" w:lineRule="auto"/>
              <w:ind w:left="-63"/>
              <w:rPr>
                <w:rFonts w:ascii="Times New Roman" w:eastAsia="Times New Roman" w:hAnsi="Times New Roman" w:cs="Times New Roman"/>
                <w:sz w:val="20"/>
                <w:szCs w:val="20"/>
                <w:lang w:eastAsia="pl-PL"/>
              </w:rPr>
            </w:pPr>
            <w:r w:rsidRPr="003622B0">
              <w:rPr>
                <w:rFonts w:ascii="Times New Roman" w:eastAsia="Times New Roman" w:hAnsi="Times New Roman" w:cs="Times New Roman"/>
                <w:sz w:val="20"/>
                <w:szCs w:val="20"/>
                <w:lang w:eastAsia="pl-PL"/>
              </w:rPr>
              <w:t xml:space="preserve">* </w:t>
            </w:r>
            <w:r w:rsidRPr="003622B0">
              <w:rPr>
                <w:rFonts w:ascii="Times New Roman" w:eastAsia="Times New Roman" w:hAnsi="Times New Roman" w:cs="Times New Roman"/>
                <w:sz w:val="20"/>
                <w:szCs w:val="20"/>
                <w:lang w:eastAsia="pl-PL"/>
              </w:rPr>
              <w:t>modlitw</w:t>
            </w:r>
            <w:r w:rsidR="00345471">
              <w:rPr>
                <w:rFonts w:ascii="Times New Roman" w:eastAsia="Times New Roman" w:hAnsi="Times New Roman" w:cs="Times New Roman"/>
                <w:sz w:val="20"/>
                <w:szCs w:val="20"/>
                <w:lang w:eastAsia="pl-PL"/>
              </w:rPr>
              <w:t>a</w:t>
            </w:r>
            <w:r w:rsidRPr="003622B0">
              <w:rPr>
                <w:rFonts w:ascii="Times New Roman" w:eastAsia="Times New Roman" w:hAnsi="Times New Roman" w:cs="Times New Roman"/>
                <w:sz w:val="20"/>
                <w:szCs w:val="20"/>
                <w:lang w:eastAsia="pl-PL"/>
              </w:rPr>
              <w:t xml:space="preserve"> dziękczynienia za chrzest i pro</w:t>
            </w:r>
            <w:r w:rsidRPr="003622B0">
              <w:rPr>
                <w:rFonts w:ascii="Times New Roman" w:eastAsia="Times New Roman" w:hAnsi="Times New Roman" w:cs="Times New Roman"/>
                <w:sz w:val="20"/>
                <w:szCs w:val="20"/>
                <w:lang w:eastAsia="pl-PL"/>
              </w:rPr>
              <w:t>śby</w:t>
            </w:r>
            <w:r w:rsidRPr="003622B0">
              <w:rPr>
                <w:rFonts w:ascii="Times New Roman" w:eastAsia="Times New Roman" w:hAnsi="Times New Roman" w:cs="Times New Roman"/>
                <w:sz w:val="20"/>
                <w:szCs w:val="20"/>
                <w:lang w:eastAsia="pl-PL"/>
              </w:rPr>
              <w:t xml:space="preserve"> o rozwój wiary </w:t>
            </w:r>
            <w:r w:rsidRPr="003622B0">
              <w:rPr>
                <w:rFonts w:ascii="Times New Roman" w:eastAsia="Times New Roman" w:hAnsi="Times New Roman" w:cs="Times New Roman"/>
                <w:sz w:val="20"/>
                <w:szCs w:val="20"/>
                <w:lang w:eastAsia="pl-PL"/>
              </w:rPr>
              <w:t>i</w:t>
            </w:r>
            <w:r w:rsidRPr="003622B0">
              <w:rPr>
                <w:rFonts w:ascii="Times New Roman" w:eastAsia="Times New Roman" w:hAnsi="Times New Roman" w:cs="Times New Roman"/>
                <w:sz w:val="20"/>
                <w:szCs w:val="20"/>
                <w:lang w:eastAsia="pl-PL"/>
              </w:rPr>
              <w:t xml:space="preserve"> dobre przygotowanie do przyjęcia kolejnych sakramentów, </w:t>
            </w:r>
            <w:bookmarkStart w:id="1" w:name="_GoBack"/>
            <w:bookmarkEnd w:id="1"/>
          </w:p>
        </w:tc>
      </w:tr>
      <w:tr w:rsidR="003622B0" w:rsidRPr="003622B0" w14:paraId="4B9F2993" w14:textId="77777777" w:rsidTr="00C70D63">
        <w:trPr>
          <w:trHeight w:val="1175"/>
        </w:trPr>
        <w:tc>
          <w:tcPr>
            <w:tcW w:w="562" w:type="dxa"/>
          </w:tcPr>
          <w:p w14:paraId="39B953CD" w14:textId="77777777" w:rsidR="003622B0" w:rsidRPr="003622B0" w:rsidRDefault="003622B0" w:rsidP="00687B7A">
            <w:pPr>
              <w:spacing w:after="0" w:line="240" w:lineRule="auto"/>
              <w:rPr>
                <w:rFonts w:ascii="Times New Roman" w:eastAsia="Times New Roman" w:hAnsi="Times New Roman" w:cs="Times New Roman"/>
                <w:sz w:val="24"/>
                <w:szCs w:val="24"/>
                <w:lang w:eastAsia="pl-PL"/>
              </w:rPr>
            </w:pPr>
            <w:r w:rsidRPr="003622B0">
              <w:rPr>
                <w:rFonts w:ascii="Times New Roman" w:eastAsia="Times New Roman" w:hAnsi="Times New Roman" w:cs="Times New Roman"/>
                <w:sz w:val="24"/>
                <w:szCs w:val="24"/>
                <w:lang w:eastAsia="pl-PL"/>
              </w:rPr>
              <w:t>45</w:t>
            </w:r>
          </w:p>
        </w:tc>
        <w:tc>
          <w:tcPr>
            <w:tcW w:w="4395" w:type="dxa"/>
          </w:tcPr>
          <w:p w14:paraId="52632E44" w14:textId="77777777" w:rsidR="003622B0" w:rsidRPr="00C90B6E" w:rsidRDefault="003622B0" w:rsidP="00687B7A">
            <w:pPr>
              <w:spacing w:after="0" w:line="240" w:lineRule="auto"/>
              <w:rPr>
                <w:rFonts w:ascii="Times New Roman" w:eastAsia="Times New Roman" w:hAnsi="Times New Roman" w:cs="Times New Roman"/>
                <w:spacing w:val="-2"/>
                <w:sz w:val="24"/>
                <w:szCs w:val="24"/>
                <w:highlight w:val="magenta"/>
                <w:lang w:eastAsia="pl-PL"/>
              </w:rPr>
            </w:pPr>
            <w:r w:rsidRPr="00C90B6E">
              <w:rPr>
                <w:rFonts w:ascii="Times New Roman" w:eastAsia="Times New Roman" w:hAnsi="Times New Roman" w:cs="Times New Roman"/>
                <w:i/>
                <w:sz w:val="24"/>
                <w:szCs w:val="24"/>
                <w:highlight w:val="magenta"/>
                <w:lang w:eastAsia="pl-PL"/>
              </w:rPr>
              <w:t>Sakramenty uzdrowienia</w:t>
            </w:r>
            <w:r w:rsidRPr="00C90B6E">
              <w:rPr>
                <w:rFonts w:ascii="Times New Roman" w:eastAsia="Times New Roman" w:hAnsi="Times New Roman" w:cs="Times New Roman"/>
                <w:spacing w:val="-2"/>
                <w:sz w:val="24"/>
                <w:szCs w:val="24"/>
                <w:highlight w:val="magenta"/>
                <w:lang w:eastAsia="pl-PL"/>
              </w:rPr>
              <w:t xml:space="preserve"> </w:t>
            </w:r>
          </w:p>
          <w:p w14:paraId="1CD677DF" w14:textId="77777777" w:rsidR="003622B0" w:rsidRPr="00345471" w:rsidRDefault="003622B0" w:rsidP="00687B7A">
            <w:pPr>
              <w:spacing w:after="0" w:line="240" w:lineRule="auto"/>
              <w:rPr>
                <w:rFonts w:ascii="Times New Roman" w:eastAsia="Times New Roman" w:hAnsi="Times New Roman" w:cs="Times New Roman"/>
                <w:spacing w:val="-2"/>
                <w:sz w:val="16"/>
                <w:szCs w:val="16"/>
                <w:highlight w:val="magenta"/>
                <w:lang w:eastAsia="pl-PL"/>
              </w:rPr>
            </w:pPr>
          </w:p>
          <w:p w14:paraId="4C1F20C4" w14:textId="77777777" w:rsidR="003622B0" w:rsidRDefault="003622B0" w:rsidP="00687B7A">
            <w:pPr>
              <w:spacing w:after="0" w:line="240" w:lineRule="auto"/>
              <w:rPr>
                <w:rFonts w:ascii="Times New Roman" w:eastAsia="Times New Roman" w:hAnsi="Times New Roman" w:cs="Times New Roman"/>
                <w:spacing w:val="-2"/>
                <w:highlight w:val="magenta"/>
                <w:lang w:eastAsia="pl-PL"/>
              </w:rPr>
            </w:pPr>
            <w:r w:rsidRPr="00C90B6E">
              <w:rPr>
                <w:rFonts w:ascii="Times New Roman" w:eastAsia="Times New Roman" w:hAnsi="Times New Roman" w:cs="Times New Roman"/>
                <w:spacing w:val="-2"/>
                <w:highlight w:val="magenta"/>
                <w:lang w:eastAsia="pl-PL"/>
              </w:rPr>
              <w:t>Znaczenie sakramentów uzdrowienia</w:t>
            </w:r>
          </w:p>
          <w:p w14:paraId="5D61275D" w14:textId="77777777" w:rsidR="00C90B6E" w:rsidRPr="00345471" w:rsidRDefault="00C90B6E" w:rsidP="00687B7A">
            <w:pPr>
              <w:spacing w:after="0" w:line="240" w:lineRule="auto"/>
              <w:rPr>
                <w:rFonts w:ascii="Times New Roman" w:eastAsia="Times New Roman" w:hAnsi="Times New Roman" w:cs="Times New Roman"/>
                <w:i/>
                <w:sz w:val="16"/>
                <w:szCs w:val="16"/>
                <w:lang w:eastAsia="pl-PL"/>
              </w:rPr>
            </w:pPr>
          </w:p>
          <w:p w14:paraId="15D0BF02" w14:textId="30CFC2C1" w:rsidR="00C90B6E" w:rsidRPr="00C90B6E" w:rsidRDefault="00C90B6E" w:rsidP="00687B7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Podręcznik str.</w:t>
            </w:r>
            <w:r>
              <w:rPr>
                <w:rFonts w:ascii="Times New Roman" w:eastAsia="Times New Roman" w:hAnsi="Times New Roman" w:cs="Times New Roman"/>
                <w:lang w:eastAsia="pl-PL"/>
              </w:rPr>
              <w:t xml:space="preserve"> 50 - 51</w:t>
            </w:r>
          </w:p>
        </w:tc>
        <w:tc>
          <w:tcPr>
            <w:tcW w:w="4394" w:type="dxa"/>
          </w:tcPr>
          <w:p w14:paraId="4224F70B" w14:textId="53F48B0B" w:rsidR="003622B0" w:rsidRPr="003622B0" w:rsidRDefault="003622B0" w:rsidP="00687B7A">
            <w:pPr>
              <w:keepNext/>
              <w:spacing w:after="0" w:line="240" w:lineRule="auto"/>
              <w:ind w:left="-63"/>
              <w:outlineLvl w:val="5"/>
              <w:rPr>
                <w:rFonts w:ascii="Times New Roman" w:eastAsia="Times New Roman" w:hAnsi="Times New Roman" w:cs="Times New Roman"/>
                <w:sz w:val="20"/>
                <w:szCs w:val="20"/>
                <w:lang w:eastAsia="pl-PL"/>
              </w:rPr>
            </w:pPr>
            <w:r w:rsidRPr="003622B0">
              <w:rPr>
                <w:rFonts w:ascii="Times New Roman" w:eastAsia="Times New Roman" w:hAnsi="Times New Roman" w:cs="Times New Roman"/>
                <w:sz w:val="20"/>
                <w:szCs w:val="20"/>
                <w:lang w:eastAsia="pl-PL"/>
              </w:rPr>
              <w:t>*</w:t>
            </w:r>
            <w:r w:rsidRPr="003622B0">
              <w:rPr>
                <w:rFonts w:ascii="Times New Roman" w:eastAsia="Times New Roman" w:hAnsi="Times New Roman" w:cs="Times New Roman"/>
                <w:sz w:val="20"/>
                <w:szCs w:val="20"/>
                <w:lang w:eastAsia="pl-PL"/>
              </w:rPr>
              <w:t xml:space="preserve"> sakrament</w:t>
            </w:r>
            <w:r w:rsidR="00345471">
              <w:rPr>
                <w:rFonts w:ascii="Times New Roman" w:eastAsia="Times New Roman" w:hAnsi="Times New Roman" w:cs="Times New Roman"/>
                <w:sz w:val="20"/>
                <w:szCs w:val="20"/>
                <w:lang w:eastAsia="pl-PL"/>
              </w:rPr>
              <w:t>y</w:t>
            </w:r>
            <w:r w:rsidRPr="003622B0">
              <w:rPr>
                <w:rFonts w:ascii="Times New Roman" w:eastAsia="Times New Roman" w:hAnsi="Times New Roman" w:cs="Times New Roman"/>
                <w:sz w:val="20"/>
                <w:szCs w:val="20"/>
                <w:lang w:eastAsia="pl-PL"/>
              </w:rPr>
              <w:t xml:space="preserve"> pokuty i pojednania oraz namaszczenia chorych; </w:t>
            </w:r>
          </w:p>
          <w:p w14:paraId="01F8F292" w14:textId="7098857D" w:rsidR="003622B0" w:rsidRPr="003622B0" w:rsidRDefault="003622B0" w:rsidP="00687B7A">
            <w:pPr>
              <w:keepNext/>
              <w:spacing w:after="0" w:line="240" w:lineRule="auto"/>
              <w:ind w:left="-63"/>
              <w:outlineLvl w:val="5"/>
              <w:rPr>
                <w:rFonts w:ascii="Times New Roman" w:eastAsia="Times New Roman" w:hAnsi="Times New Roman" w:cs="Times New Roman"/>
                <w:sz w:val="20"/>
                <w:szCs w:val="20"/>
                <w:lang w:eastAsia="pl-PL"/>
              </w:rPr>
            </w:pPr>
            <w:r w:rsidRPr="003622B0">
              <w:rPr>
                <w:rFonts w:ascii="Times New Roman" w:eastAsia="Times New Roman" w:hAnsi="Times New Roman" w:cs="Times New Roman"/>
                <w:sz w:val="20"/>
                <w:szCs w:val="20"/>
                <w:lang w:eastAsia="pl-PL"/>
              </w:rPr>
              <w:t>*osoby</w:t>
            </w:r>
            <w:r w:rsidRPr="003622B0">
              <w:rPr>
                <w:rFonts w:ascii="Times New Roman" w:eastAsia="Times New Roman" w:hAnsi="Times New Roman" w:cs="Times New Roman"/>
                <w:sz w:val="20"/>
                <w:szCs w:val="20"/>
                <w:lang w:eastAsia="pl-PL"/>
              </w:rPr>
              <w:t xml:space="preserve"> </w:t>
            </w:r>
            <w:r w:rsidRPr="003622B0">
              <w:rPr>
                <w:rFonts w:ascii="Times New Roman" w:eastAsia="Times New Roman" w:hAnsi="Times New Roman" w:cs="Times New Roman"/>
                <w:sz w:val="20"/>
                <w:szCs w:val="20"/>
                <w:lang w:eastAsia="pl-PL"/>
              </w:rPr>
              <w:t>przyjmujące</w:t>
            </w:r>
            <w:r w:rsidRPr="003622B0">
              <w:rPr>
                <w:rFonts w:ascii="Times New Roman" w:eastAsia="Times New Roman" w:hAnsi="Times New Roman" w:cs="Times New Roman"/>
                <w:sz w:val="20"/>
                <w:szCs w:val="20"/>
                <w:lang w:eastAsia="pl-PL"/>
              </w:rPr>
              <w:t xml:space="preserve"> te sakramenty; znaki liturgiczne</w:t>
            </w:r>
            <w:r>
              <w:rPr>
                <w:rFonts w:ascii="Times New Roman" w:eastAsia="Times New Roman" w:hAnsi="Times New Roman" w:cs="Times New Roman"/>
                <w:sz w:val="20"/>
                <w:szCs w:val="20"/>
                <w:lang w:eastAsia="pl-PL"/>
              </w:rPr>
              <w:t xml:space="preserve"> i </w:t>
            </w:r>
            <w:r w:rsidRPr="003622B0">
              <w:rPr>
                <w:rFonts w:ascii="Times New Roman" w:eastAsia="Times New Roman" w:hAnsi="Times New Roman" w:cs="Times New Roman"/>
                <w:sz w:val="20"/>
                <w:szCs w:val="20"/>
                <w:lang w:eastAsia="pl-PL"/>
              </w:rPr>
              <w:t xml:space="preserve"> skutki towarzyszące udzielaniu tych sakramentów</w:t>
            </w:r>
          </w:p>
          <w:p w14:paraId="1F1D8C61" w14:textId="3C0DD8D0" w:rsidR="003622B0" w:rsidRPr="00345471" w:rsidRDefault="003622B0" w:rsidP="00345471">
            <w:pPr>
              <w:keepNext/>
              <w:spacing w:after="0" w:line="240" w:lineRule="auto"/>
              <w:ind w:left="-63"/>
              <w:outlineLvl w:val="5"/>
              <w:rPr>
                <w:rFonts w:ascii="Times New Roman" w:eastAsia="Times New Roman" w:hAnsi="Times New Roman" w:cs="Times New Roman"/>
                <w:sz w:val="20"/>
                <w:szCs w:val="20"/>
                <w:lang w:eastAsia="pl-PL"/>
              </w:rPr>
            </w:pPr>
            <w:r w:rsidRPr="003622B0">
              <w:rPr>
                <w:rFonts w:ascii="Times New Roman" w:eastAsia="Times New Roman" w:hAnsi="Times New Roman" w:cs="Times New Roman"/>
                <w:sz w:val="20"/>
                <w:szCs w:val="20"/>
                <w:lang w:eastAsia="pl-PL"/>
              </w:rPr>
              <w:t>*</w:t>
            </w:r>
            <w:r w:rsidRPr="003622B0">
              <w:rPr>
                <w:rFonts w:ascii="Times New Roman" w:eastAsia="Times New Roman" w:hAnsi="Times New Roman" w:cs="Times New Roman"/>
                <w:sz w:val="20"/>
                <w:szCs w:val="20"/>
                <w:lang w:eastAsia="pl-PL"/>
              </w:rPr>
              <w:t xml:space="preserve"> modlitw</w:t>
            </w:r>
            <w:r w:rsidRPr="003622B0">
              <w:rPr>
                <w:rFonts w:ascii="Times New Roman" w:eastAsia="Times New Roman" w:hAnsi="Times New Roman" w:cs="Times New Roman"/>
                <w:sz w:val="20"/>
                <w:szCs w:val="20"/>
                <w:lang w:eastAsia="pl-PL"/>
              </w:rPr>
              <w:t>a</w:t>
            </w:r>
            <w:r w:rsidRPr="003622B0">
              <w:rPr>
                <w:rFonts w:ascii="Times New Roman" w:eastAsia="Times New Roman" w:hAnsi="Times New Roman" w:cs="Times New Roman"/>
                <w:sz w:val="20"/>
                <w:szCs w:val="20"/>
                <w:lang w:eastAsia="pl-PL"/>
              </w:rPr>
              <w:t xml:space="preserve"> prośby o dobre przygotowanie do przyjęcia sakramentu pokuty; </w:t>
            </w:r>
          </w:p>
        </w:tc>
      </w:tr>
      <w:tr w:rsidR="003622B0" w:rsidRPr="003622B0" w14:paraId="02BE4357" w14:textId="77777777" w:rsidTr="00C70D63">
        <w:trPr>
          <w:trHeight w:val="1404"/>
        </w:trPr>
        <w:tc>
          <w:tcPr>
            <w:tcW w:w="562" w:type="dxa"/>
          </w:tcPr>
          <w:p w14:paraId="2AC104DF" w14:textId="77777777" w:rsidR="003622B0" w:rsidRPr="003622B0" w:rsidRDefault="003622B0" w:rsidP="00687B7A">
            <w:pPr>
              <w:spacing w:after="0" w:line="240" w:lineRule="auto"/>
              <w:rPr>
                <w:rFonts w:ascii="Times New Roman" w:eastAsia="Times New Roman" w:hAnsi="Times New Roman" w:cs="Times New Roman"/>
                <w:sz w:val="24"/>
                <w:szCs w:val="24"/>
                <w:lang w:eastAsia="pl-PL"/>
              </w:rPr>
            </w:pPr>
            <w:r w:rsidRPr="003622B0">
              <w:rPr>
                <w:rFonts w:ascii="Times New Roman" w:eastAsia="Times New Roman" w:hAnsi="Times New Roman" w:cs="Times New Roman"/>
                <w:sz w:val="24"/>
                <w:szCs w:val="24"/>
                <w:lang w:eastAsia="pl-PL"/>
              </w:rPr>
              <w:t>46</w:t>
            </w:r>
          </w:p>
        </w:tc>
        <w:tc>
          <w:tcPr>
            <w:tcW w:w="4395" w:type="dxa"/>
          </w:tcPr>
          <w:p w14:paraId="49E4A91E" w14:textId="4725DAB5" w:rsidR="003622B0" w:rsidRPr="003622B0" w:rsidRDefault="003622B0" w:rsidP="00687B7A">
            <w:pPr>
              <w:tabs>
                <w:tab w:val="left" w:pos="0"/>
              </w:tabs>
              <w:spacing w:after="0" w:line="240" w:lineRule="auto"/>
              <w:jc w:val="both"/>
              <w:rPr>
                <w:rFonts w:ascii="Times New Roman" w:eastAsia="Times New Roman" w:hAnsi="Times New Roman" w:cs="Times New Roman"/>
                <w:i/>
                <w:sz w:val="24"/>
                <w:szCs w:val="24"/>
                <w:lang w:eastAsia="pl-PL"/>
              </w:rPr>
            </w:pPr>
            <w:r w:rsidRPr="00C90B6E">
              <w:rPr>
                <w:rFonts w:ascii="Times New Roman" w:eastAsia="Times New Roman" w:hAnsi="Times New Roman" w:cs="Times New Roman"/>
                <w:i/>
                <w:sz w:val="24"/>
                <w:szCs w:val="24"/>
                <w:highlight w:val="yellow"/>
                <w:lang w:eastAsia="pl-PL"/>
              </w:rPr>
              <w:t xml:space="preserve">Sakramenty małżeństwa i kapłaństwa </w:t>
            </w:r>
          </w:p>
          <w:p w14:paraId="19A0BEE8" w14:textId="77777777" w:rsidR="003622B0" w:rsidRPr="00345471" w:rsidRDefault="003622B0" w:rsidP="00687B7A">
            <w:pPr>
              <w:tabs>
                <w:tab w:val="left" w:pos="0"/>
              </w:tabs>
              <w:spacing w:after="0" w:line="240" w:lineRule="auto"/>
              <w:jc w:val="both"/>
              <w:rPr>
                <w:rFonts w:ascii="Times New Roman" w:eastAsia="Times New Roman" w:hAnsi="Times New Roman" w:cs="Times New Roman"/>
                <w:i/>
                <w:sz w:val="16"/>
                <w:szCs w:val="16"/>
                <w:lang w:eastAsia="pl-PL"/>
              </w:rPr>
            </w:pPr>
          </w:p>
          <w:p w14:paraId="20DB3AF8" w14:textId="35E48134" w:rsidR="003622B0" w:rsidRPr="00345471" w:rsidRDefault="003622B0" w:rsidP="00687B7A">
            <w:pPr>
              <w:spacing w:after="0" w:line="240" w:lineRule="auto"/>
              <w:rPr>
                <w:rFonts w:ascii="Times New Roman" w:eastAsia="Times New Roman" w:hAnsi="Times New Roman" w:cs="Times New Roman"/>
                <w:highlight w:val="yellow"/>
                <w:lang w:eastAsia="pl-PL"/>
              </w:rPr>
            </w:pPr>
            <w:r w:rsidRPr="00345471">
              <w:rPr>
                <w:rFonts w:ascii="Times New Roman" w:eastAsia="Times New Roman" w:hAnsi="Times New Roman" w:cs="Times New Roman"/>
                <w:highlight w:val="yellow"/>
                <w:lang w:eastAsia="pl-PL"/>
              </w:rPr>
              <w:t>Wprowadzenie w</w:t>
            </w:r>
            <w:r w:rsidR="00C90B6E" w:rsidRPr="00345471">
              <w:rPr>
                <w:rFonts w:ascii="Times New Roman" w:eastAsia="Times New Roman" w:hAnsi="Times New Roman" w:cs="Times New Roman"/>
                <w:highlight w:val="yellow"/>
                <w:lang w:eastAsia="pl-PL"/>
              </w:rPr>
              <w:t xml:space="preserve"> tajemnicę</w:t>
            </w:r>
            <w:r w:rsidRPr="00345471">
              <w:rPr>
                <w:rFonts w:ascii="Times New Roman" w:eastAsia="Times New Roman" w:hAnsi="Times New Roman" w:cs="Times New Roman"/>
                <w:highlight w:val="yellow"/>
                <w:lang w:eastAsia="pl-PL"/>
              </w:rPr>
              <w:t xml:space="preserve"> kapłaństwa i małżeństwa</w:t>
            </w:r>
          </w:p>
          <w:p w14:paraId="1A3D718C" w14:textId="77777777" w:rsidR="00C90B6E" w:rsidRPr="00345471" w:rsidRDefault="00C90B6E" w:rsidP="00687B7A">
            <w:pPr>
              <w:spacing w:after="0" w:line="240" w:lineRule="auto"/>
              <w:rPr>
                <w:rFonts w:ascii="Times New Roman" w:eastAsia="Times New Roman" w:hAnsi="Times New Roman" w:cs="Times New Roman"/>
                <w:sz w:val="16"/>
                <w:szCs w:val="16"/>
                <w:highlight w:val="yellow"/>
                <w:lang w:eastAsia="pl-PL"/>
              </w:rPr>
            </w:pPr>
          </w:p>
          <w:p w14:paraId="6438B006" w14:textId="44022E5F" w:rsidR="00C90B6E" w:rsidRPr="00C90B6E" w:rsidRDefault="00C90B6E" w:rsidP="00687B7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Podręcznik str.</w:t>
            </w:r>
            <w:r>
              <w:rPr>
                <w:rFonts w:ascii="Times New Roman" w:eastAsia="Times New Roman" w:hAnsi="Times New Roman" w:cs="Times New Roman"/>
                <w:lang w:eastAsia="pl-PL"/>
              </w:rPr>
              <w:t xml:space="preserve"> 52 - 53</w:t>
            </w:r>
          </w:p>
        </w:tc>
        <w:tc>
          <w:tcPr>
            <w:tcW w:w="4394" w:type="dxa"/>
          </w:tcPr>
          <w:p w14:paraId="36772897" w14:textId="02F4C73C" w:rsidR="003622B0" w:rsidRPr="003622B0" w:rsidRDefault="003622B0" w:rsidP="00345471">
            <w:pPr>
              <w:keepNext/>
              <w:spacing w:after="0" w:line="240" w:lineRule="auto"/>
              <w:ind w:left="-63"/>
              <w:outlineLvl w:val="5"/>
              <w:rPr>
                <w:rFonts w:ascii="Times New Roman" w:eastAsia="Times New Roman" w:hAnsi="Times New Roman" w:cs="Times New Roman"/>
                <w:sz w:val="20"/>
                <w:szCs w:val="20"/>
                <w:lang w:eastAsia="pl-PL"/>
              </w:rPr>
            </w:pPr>
            <w:r w:rsidRPr="003622B0">
              <w:rPr>
                <w:rFonts w:ascii="Times New Roman" w:eastAsia="Times New Roman" w:hAnsi="Times New Roman" w:cs="Times New Roman"/>
                <w:sz w:val="20"/>
                <w:szCs w:val="20"/>
                <w:lang w:eastAsia="pl-PL"/>
              </w:rPr>
              <w:t>*</w:t>
            </w:r>
            <w:r w:rsidRPr="003622B0">
              <w:rPr>
                <w:rFonts w:ascii="Times New Roman" w:eastAsia="Times New Roman" w:hAnsi="Times New Roman" w:cs="Times New Roman"/>
                <w:sz w:val="20"/>
                <w:szCs w:val="20"/>
                <w:lang w:eastAsia="pl-PL"/>
              </w:rPr>
              <w:t xml:space="preserve"> sakrament</w:t>
            </w:r>
            <w:r w:rsidR="00345471">
              <w:rPr>
                <w:rFonts w:ascii="Times New Roman" w:eastAsia="Times New Roman" w:hAnsi="Times New Roman" w:cs="Times New Roman"/>
                <w:sz w:val="20"/>
                <w:szCs w:val="20"/>
                <w:lang w:eastAsia="pl-PL"/>
              </w:rPr>
              <w:t>y</w:t>
            </w:r>
            <w:r w:rsidRPr="003622B0">
              <w:rPr>
                <w:rFonts w:ascii="Times New Roman" w:eastAsia="Times New Roman" w:hAnsi="Times New Roman" w:cs="Times New Roman"/>
                <w:sz w:val="20"/>
                <w:szCs w:val="20"/>
                <w:lang w:eastAsia="pl-PL"/>
              </w:rPr>
              <w:t xml:space="preserve"> małżeństwa i kapłaństwa; </w:t>
            </w:r>
            <w:r w:rsidRPr="003622B0">
              <w:rPr>
                <w:rFonts w:ascii="Times New Roman" w:eastAsia="Times New Roman" w:hAnsi="Times New Roman" w:cs="Times New Roman"/>
                <w:sz w:val="20"/>
                <w:szCs w:val="20"/>
                <w:lang w:eastAsia="pl-PL"/>
              </w:rPr>
              <w:t>osoby</w:t>
            </w:r>
            <w:r w:rsidRPr="003622B0">
              <w:rPr>
                <w:rFonts w:ascii="Times New Roman" w:eastAsia="Times New Roman" w:hAnsi="Times New Roman" w:cs="Times New Roman"/>
                <w:sz w:val="20"/>
                <w:szCs w:val="20"/>
                <w:lang w:eastAsia="pl-PL"/>
              </w:rPr>
              <w:t xml:space="preserve"> </w:t>
            </w:r>
            <w:r w:rsidRPr="003622B0">
              <w:rPr>
                <w:rFonts w:ascii="Times New Roman" w:eastAsia="Times New Roman" w:hAnsi="Times New Roman" w:cs="Times New Roman"/>
                <w:sz w:val="20"/>
                <w:szCs w:val="20"/>
                <w:lang w:eastAsia="pl-PL"/>
              </w:rPr>
              <w:t>je przyjmujące</w:t>
            </w:r>
            <w:r w:rsidRPr="003622B0">
              <w:rPr>
                <w:rFonts w:ascii="Times New Roman" w:eastAsia="Times New Roman" w:hAnsi="Times New Roman" w:cs="Times New Roman"/>
                <w:sz w:val="20"/>
                <w:szCs w:val="20"/>
                <w:lang w:eastAsia="pl-PL"/>
              </w:rPr>
              <w:t>; znaki liturgiczne</w:t>
            </w:r>
            <w:r w:rsidRPr="003622B0">
              <w:rPr>
                <w:rFonts w:ascii="Times New Roman" w:eastAsia="Times New Roman" w:hAnsi="Times New Roman" w:cs="Times New Roman"/>
                <w:sz w:val="20"/>
                <w:szCs w:val="20"/>
                <w:lang w:eastAsia="pl-PL"/>
              </w:rPr>
              <w:t xml:space="preserve"> </w:t>
            </w:r>
            <w:r w:rsidR="00687B7A">
              <w:rPr>
                <w:rFonts w:ascii="Times New Roman" w:eastAsia="Times New Roman" w:hAnsi="Times New Roman" w:cs="Times New Roman"/>
                <w:sz w:val="20"/>
                <w:szCs w:val="20"/>
                <w:lang w:eastAsia="pl-PL"/>
              </w:rPr>
              <w:t xml:space="preserve">i </w:t>
            </w:r>
            <w:r w:rsidR="00687B7A" w:rsidRPr="003622B0">
              <w:rPr>
                <w:rFonts w:ascii="Times New Roman" w:eastAsia="Times New Roman" w:hAnsi="Times New Roman" w:cs="Times New Roman"/>
                <w:sz w:val="20"/>
                <w:szCs w:val="20"/>
                <w:lang w:eastAsia="pl-PL"/>
              </w:rPr>
              <w:t>skutki</w:t>
            </w:r>
            <w:r w:rsidR="00687B7A" w:rsidRPr="003622B0">
              <w:rPr>
                <w:rFonts w:ascii="Times New Roman" w:eastAsia="Times New Roman" w:hAnsi="Times New Roman" w:cs="Times New Roman"/>
                <w:sz w:val="20"/>
                <w:szCs w:val="20"/>
                <w:lang w:eastAsia="pl-PL"/>
              </w:rPr>
              <w:t xml:space="preserve"> </w:t>
            </w:r>
            <w:r w:rsidRPr="003622B0">
              <w:rPr>
                <w:rFonts w:ascii="Times New Roman" w:eastAsia="Times New Roman" w:hAnsi="Times New Roman" w:cs="Times New Roman"/>
                <w:sz w:val="20"/>
                <w:szCs w:val="20"/>
                <w:lang w:eastAsia="pl-PL"/>
              </w:rPr>
              <w:t xml:space="preserve">tych </w:t>
            </w:r>
            <w:r w:rsidRPr="003622B0">
              <w:rPr>
                <w:rFonts w:ascii="Times New Roman" w:eastAsia="Times New Roman" w:hAnsi="Times New Roman" w:cs="Times New Roman"/>
                <w:sz w:val="20"/>
                <w:szCs w:val="20"/>
                <w:lang w:eastAsia="pl-PL"/>
              </w:rPr>
              <w:t>sakramentów</w:t>
            </w:r>
          </w:p>
          <w:p w14:paraId="7487E517" w14:textId="77777777" w:rsidR="003622B0" w:rsidRPr="003622B0" w:rsidRDefault="003622B0" w:rsidP="00687B7A">
            <w:pPr>
              <w:keepNext/>
              <w:spacing w:after="0" w:line="240" w:lineRule="auto"/>
              <w:ind w:left="-63"/>
              <w:outlineLvl w:val="5"/>
              <w:rPr>
                <w:rFonts w:ascii="Times New Roman" w:eastAsia="Times New Roman" w:hAnsi="Times New Roman" w:cs="Times New Roman"/>
                <w:sz w:val="20"/>
                <w:szCs w:val="20"/>
                <w:lang w:eastAsia="pl-PL"/>
              </w:rPr>
            </w:pPr>
            <w:r w:rsidRPr="003622B0">
              <w:rPr>
                <w:rFonts w:ascii="Times New Roman" w:eastAsia="Times New Roman" w:hAnsi="Times New Roman" w:cs="Times New Roman"/>
                <w:sz w:val="20"/>
                <w:szCs w:val="20"/>
                <w:lang w:eastAsia="pl-PL"/>
              </w:rPr>
              <w:t xml:space="preserve">* </w:t>
            </w:r>
            <w:r w:rsidRPr="003622B0">
              <w:rPr>
                <w:rFonts w:ascii="Times New Roman" w:eastAsia="Times New Roman" w:hAnsi="Times New Roman" w:cs="Times New Roman"/>
                <w:sz w:val="20"/>
                <w:szCs w:val="20"/>
                <w:lang w:eastAsia="pl-PL"/>
              </w:rPr>
              <w:t>modlitw</w:t>
            </w:r>
            <w:r w:rsidRPr="003622B0">
              <w:rPr>
                <w:rFonts w:ascii="Times New Roman" w:eastAsia="Times New Roman" w:hAnsi="Times New Roman" w:cs="Times New Roman"/>
                <w:sz w:val="20"/>
                <w:szCs w:val="20"/>
                <w:lang w:eastAsia="pl-PL"/>
              </w:rPr>
              <w:t>a</w:t>
            </w:r>
            <w:r w:rsidRPr="003622B0">
              <w:rPr>
                <w:rFonts w:ascii="Times New Roman" w:eastAsia="Times New Roman" w:hAnsi="Times New Roman" w:cs="Times New Roman"/>
                <w:sz w:val="20"/>
                <w:szCs w:val="20"/>
                <w:lang w:eastAsia="pl-PL"/>
              </w:rPr>
              <w:t xml:space="preserve"> prośby w intencji małżeństw</w:t>
            </w:r>
            <w:r w:rsidRPr="003622B0">
              <w:rPr>
                <w:rFonts w:ascii="Times New Roman" w:eastAsia="Times New Roman" w:hAnsi="Times New Roman" w:cs="Times New Roman"/>
                <w:sz w:val="20"/>
                <w:szCs w:val="20"/>
                <w:lang w:eastAsia="pl-PL"/>
              </w:rPr>
              <w:t xml:space="preserve"> i </w:t>
            </w:r>
            <w:r w:rsidRPr="003622B0">
              <w:rPr>
                <w:rFonts w:ascii="Times New Roman" w:eastAsia="Times New Roman" w:hAnsi="Times New Roman" w:cs="Times New Roman"/>
                <w:sz w:val="20"/>
                <w:szCs w:val="20"/>
                <w:lang w:eastAsia="pl-PL"/>
              </w:rPr>
              <w:t xml:space="preserve">rodzin oraz za księży;  </w:t>
            </w:r>
          </w:p>
          <w:p w14:paraId="57235D47" w14:textId="3FF3B65A" w:rsidR="003622B0" w:rsidRPr="003622B0" w:rsidRDefault="003622B0" w:rsidP="00687B7A">
            <w:pPr>
              <w:keepNext/>
              <w:spacing w:after="0" w:line="240" w:lineRule="auto"/>
              <w:ind w:left="-63"/>
              <w:outlineLvl w:val="5"/>
              <w:rPr>
                <w:rFonts w:ascii="Times New Roman" w:eastAsia="CronosPro-Regular" w:hAnsi="Times New Roman" w:cs="Times New Roman"/>
                <w:sz w:val="20"/>
                <w:szCs w:val="20"/>
                <w:lang w:eastAsia="pl-PL"/>
              </w:rPr>
            </w:pPr>
          </w:p>
        </w:tc>
      </w:tr>
    </w:tbl>
    <w:p w14:paraId="67023D77" w14:textId="77777777" w:rsidR="00D77AA2" w:rsidRDefault="00D77AA2" w:rsidP="00D77AA2"/>
    <w:p w14:paraId="44B624E9" w14:textId="40C76333" w:rsidR="00687B7A" w:rsidRDefault="00687B7A">
      <w:hyperlink r:id="rId5" w:history="1">
        <w:r>
          <w:rPr>
            <w:rStyle w:val="Hipercze"/>
          </w:rPr>
          <w:t>https://wordwall.net/pl/resource/2319130/religia/sakramenty-%c5%9bwi%c4%99te-kl-2</w:t>
        </w:r>
      </w:hyperlink>
    </w:p>
    <w:p w14:paraId="68B08FF3" w14:textId="15C46A18" w:rsidR="00345471" w:rsidRPr="00345471" w:rsidRDefault="00AB089E" w:rsidP="00345471">
      <w:pPr>
        <w:spacing w:after="0" w:line="240" w:lineRule="auto"/>
        <w:rPr>
          <w:rFonts w:ascii="Times New Roman" w:hAnsi="Times New Roman" w:cs="Times New Roman"/>
          <w:bCs/>
          <w:sz w:val="24"/>
          <w:szCs w:val="24"/>
          <w:shd w:val="clear" w:color="auto" w:fill="FFFFFF"/>
        </w:rPr>
      </w:pPr>
      <w:r w:rsidRPr="007B43A6">
        <w:rPr>
          <w:rFonts w:ascii="Times New Roman" w:hAnsi="Times New Roman" w:cs="Times New Roman"/>
          <w:sz w:val="24"/>
          <w:szCs w:val="24"/>
        </w:rPr>
        <w:t xml:space="preserve">1. </w:t>
      </w:r>
      <w:r w:rsidRPr="007B43A6">
        <w:rPr>
          <w:rFonts w:ascii="Times New Roman" w:hAnsi="Times New Roman" w:cs="Times New Roman"/>
          <w:sz w:val="24"/>
          <w:szCs w:val="24"/>
        </w:rPr>
        <w:t>Sakrament to</w:t>
      </w:r>
      <w:r w:rsidRPr="007B43A6">
        <w:rPr>
          <w:rFonts w:ascii="Times New Roman" w:hAnsi="Times New Roman" w:cs="Times New Roman"/>
          <w:sz w:val="24"/>
          <w:szCs w:val="24"/>
        </w:rPr>
        <w:t xml:space="preserve"> widzialny znakami Jego niewidzialnej łaski</w:t>
      </w:r>
      <w:r w:rsidRPr="007B43A6">
        <w:rPr>
          <w:rFonts w:ascii="Times New Roman" w:hAnsi="Times New Roman" w:cs="Times New Roman"/>
          <w:sz w:val="24"/>
          <w:szCs w:val="24"/>
        </w:rPr>
        <w:t xml:space="preserve"> Pana Boga; czyli coś co widzimy przynosi nam niewidzialny dar</w:t>
      </w:r>
      <w:r w:rsidR="00345471">
        <w:rPr>
          <w:rStyle w:val="Pogrubienie"/>
          <w:rFonts w:ascii="Times New Roman" w:hAnsi="Times New Roman" w:cs="Times New Roman"/>
          <w:b w:val="0"/>
          <w:sz w:val="24"/>
          <w:szCs w:val="24"/>
          <w:shd w:val="clear" w:color="auto" w:fill="FFFFFF"/>
        </w:rPr>
        <w:t xml:space="preserve">. Jest </w:t>
      </w:r>
      <w:r w:rsidR="00345471" w:rsidRPr="00345471">
        <w:rPr>
          <w:rStyle w:val="Pogrubienie"/>
          <w:rFonts w:ascii="Times New Roman" w:hAnsi="Times New Roman" w:cs="Times New Roman"/>
          <w:sz w:val="24"/>
          <w:szCs w:val="24"/>
          <w:shd w:val="clear" w:color="auto" w:fill="FFFFFF"/>
        </w:rPr>
        <w:t>SIEDEM SAKRAMENTÓW ŚWIĘTYCH</w:t>
      </w:r>
      <w:r w:rsidR="00345471" w:rsidRPr="007B43A6">
        <w:rPr>
          <w:rFonts w:ascii="Times New Roman" w:hAnsi="Times New Roman" w:cs="Times New Roman"/>
          <w:b/>
          <w:sz w:val="24"/>
          <w:szCs w:val="24"/>
        </w:rPr>
        <w:br/>
      </w:r>
      <w:r w:rsidR="00345471" w:rsidRPr="007B43A6">
        <w:rPr>
          <w:rStyle w:val="Pogrubienie"/>
          <w:rFonts w:ascii="Times New Roman" w:hAnsi="Times New Roman" w:cs="Times New Roman"/>
          <w:b w:val="0"/>
          <w:sz w:val="24"/>
          <w:szCs w:val="24"/>
          <w:shd w:val="clear" w:color="auto" w:fill="FFFFFF"/>
        </w:rPr>
        <w:t>1.</w:t>
      </w:r>
      <w:r w:rsidR="00345471" w:rsidRPr="007B43A6">
        <w:rPr>
          <w:rFonts w:ascii="Times New Roman" w:hAnsi="Times New Roman" w:cs="Times New Roman"/>
          <w:b/>
          <w:sz w:val="24"/>
          <w:szCs w:val="24"/>
          <w:shd w:val="clear" w:color="auto" w:fill="FFFFFF"/>
        </w:rPr>
        <w:t> Chrzest </w:t>
      </w:r>
      <w:r w:rsidR="00345471" w:rsidRPr="007B43A6">
        <w:rPr>
          <w:rFonts w:ascii="Times New Roman" w:hAnsi="Times New Roman" w:cs="Times New Roman"/>
          <w:b/>
          <w:bCs/>
          <w:sz w:val="24"/>
          <w:szCs w:val="24"/>
          <w:shd w:val="clear" w:color="auto" w:fill="FFFFFF"/>
        </w:rPr>
        <w:br/>
      </w:r>
      <w:r w:rsidR="00345471" w:rsidRPr="007B43A6">
        <w:rPr>
          <w:rStyle w:val="Pogrubienie"/>
          <w:rFonts w:ascii="Times New Roman" w:hAnsi="Times New Roman" w:cs="Times New Roman"/>
          <w:b w:val="0"/>
          <w:sz w:val="24"/>
          <w:szCs w:val="24"/>
          <w:shd w:val="clear" w:color="auto" w:fill="FFFFFF"/>
        </w:rPr>
        <w:t>2.</w:t>
      </w:r>
      <w:r w:rsidR="00345471" w:rsidRPr="007B43A6">
        <w:rPr>
          <w:rFonts w:ascii="Times New Roman" w:hAnsi="Times New Roman" w:cs="Times New Roman"/>
          <w:b/>
          <w:sz w:val="24"/>
          <w:szCs w:val="24"/>
          <w:shd w:val="clear" w:color="auto" w:fill="FFFFFF"/>
        </w:rPr>
        <w:t> Bierzmowanie </w:t>
      </w:r>
    </w:p>
    <w:p w14:paraId="6E14A0B9" w14:textId="79DFC8C0" w:rsidR="00AB089E" w:rsidRPr="00345471" w:rsidRDefault="00345471" w:rsidP="00345471">
      <w:pPr>
        <w:spacing w:line="240" w:lineRule="auto"/>
        <w:rPr>
          <w:rFonts w:ascii="Times New Roman" w:hAnsi="Times New Roman" w:cs="Times New Roman"/>
          <w:b/>
          <w:sz w:val="24"/>
          <w:szCs w:val="24"/>
          <w:shd w:val="clear" w:color="auto" w:fill="FFFFFF"/>
        </w:rPr>
      </w:pPr>
      <w:r w:rsidRPr="007B43A6">
        <w:rPr>
          <w:rStyle w:val="Pogrubienie"/>
          <w:rFonts w:ascii="Times New Roman" w:hAnsi="Times New Roman" w:cs="Times New Roman"/>
          <w:b w:val="0"/>
          <w:sz w:val="24"/>
          <w:szCs w:val="24"/>
          <w:shd w:val="clear" w:color="auto" w:fill="FFFFFF"/>
        </w:rPr>
        <w:t>3.</w:t>
      </w:r>
      <w:r w:rsidRPr="007B43A6">
        <w:rPr>
          <w:rFonts w:ascii="Times New Roman" w:hAnsi="Times New Roman" w:cs="Times New Roman"/>
          <w:b/>
          <w:sz w:val="24"/>
          <w:szCs w:val="24"/>
          <w:shd w:val="clear" w:color="auto" w:fill="FFFFFF"/>
        </w:rPr>
        <w:t> Najświętszy Sakrament - Eucharystia</w:t>
      </w:r>
      <w:r w:rsidRPr="007B43A6">
        <w:rPr>
          <w:rFonts w:ascii="Times New Roman" w:hAnsi="Times New Roman" w:cs="Times New Roman"/>
          <w:b/>
          <w:sz w:val="24"/>
          <w:szCs w:val="24"/>
        </w:rPr>
        <w:br/>
      </w:r>
      <w:r w:rsidRPr="007B43A6">
        <w:rPr>
          <w:rStyle w:val="Pogrubienie"/>
          <w:rFonts w:ascii="Times New Roman" w:hAnsi="Times New Roman" w:cs="Times New Roman"/>
          <w:b w:val="0"/>
          <w:sz w:val="24"/>
          <w:szCs w:val="24"/>
          <w:shd w:val="clear" w:color="auto" w:fill="FFFFFF"/>
        </w:rPr>
        <w:t>4.</w:t>
      </w:r>
      <w:r w:rsidRPr="007B43A6">
        <w:rPr>
          <w:rFonts w:ascii="Times New Roman" w:hAnsi="Times New Roman" w:cs="Times New Roman"/>
          <w:b/>
          <w:sz w:val="24"/>
          <w:szCs w:val="24"/>
          <w:shd w:val="clear" w:color="auto" w:fill="FFFFFF"/>
        </w:rPr>
        <w:t> Pokuta i pojednanie</w:t>
      </w:r>
      <w:r w:rsidRPr="007B43A6">
        <w:rPr>
          <w:rFonts w:ascii="Times New Roman" w:hAnsi="Times New Roman" w:cs="Times New Roman"/>
          <w:b/>
          <w:sz w:val="24"/>
          <w:szCs w:val="24"/>
        </w:rPr>
        <w:br/>
      </w:r>
      <w:r w:rsidRPr="007B43A6">
        <w:rPr>
          <w:rStyle w:val="Pogrubienie"/>
          <w:rFonts w:ascii="Times New Roman" w:hAnsi="Times New Roman" w:cs="Times New Roman"/>
          <w:b w:val="0"/>
          <w:sz w:val="24"/>
          <w:szCs w:val="24"/>
          <w:shd w:val="clear" w:color="auto" w:fill="FFFFFF"/>
        </w:rPr>
        <w:t>5.</w:t>
      </w:r>
      <w:r w:rsidRPr="007B43A6">
        <w:rPr>
          <w:rFonts w:ascii="Times New Roman" w:hAnsi="Times New Roman" w:cs="Times New Roman"/>
          <w:b/>
          <w:sz w:val="24"/>
          <w:szCs w:val="24"/>
          <w:shd w:val="clear" w:color="auto" w:fill="FFFFFF"/>
        </w:rPr>
        <w:t> Namaszczenie chorych</w:t>
      </w:r>
      <w:r w:rsidRPr="007B43A6">
        <w:rPr>
          <w:rFonts w:ascii="Times New Roman" w:hAnsi="Times New Roman" w:cs="Times New Roman"/>
          <w:b/>
          <w:sz w:val="24"/>
          <w:szCs w:val="24"/>
        </w:rPr>
        <w:br/>
      </w:r>
      <w:r w:rsidRPr="007B43A6">
        <w:rPr>
          <w:rStyle w:val="Pogrubienie"/>
          <w:rFonts w:ascii="Times New Roman" w:hAnsi="Times New Roman" w:cs="Times New Roman"/>
          <w:b w:val="0"/>
          <w:sz w:val="24"/>
          <w:szCs w:val="24"/>
          <w:shd w:val="clear" w:color="auto" w:fill="FFFFFF"/>
        </w:rPr>
        <w:t>6.</w:t>
      </w:r>
      <w:r w:rsidRPr="007B43A6">
        <w:rPr>
          <w:rFonts w:ascii="Times New Roman" w:hAnsi="Times New Roman" w:cs="Times New Roman"/>
          <w:b/>
          <w:sz w:val="24"/>
          <w:szCs w:val="24"/>
          <w:shd w:val="clear" w:color="auto" w:fill="FFFFFF"/>
        </w:rPr>
        <w:t> Kapłaństwo </w:t>
      </w:r>
      <w:r w:rsidRPr="007B43A6">
        <w:rPr>
          <w:rFonts w:ascii="Times New Roman" w:hAnsi="Times New Roman" w:cs="Times New Roman"/>
          <w:b/>
          <w:bCs/>
          <w:sz w:val="24"/>
          <w:szCs w:val="24"/>
          <w:shd w:val="clear" w:color="auto" w:fill="FFFFFF"/>
        </w:rPr>
        <w:br/>
      </w:r>
      <w:r w:rsidRPr="007B43A6">
        <w:rPr>
          <w:rStyle w:val="Pogrubienie"/>
          <w:rFonts w:ascii="Times New Roman" w:hAnsi="Times New Roman" w:cs="Times New Roman"/>
          <w:b w:val="0"/>
          <w:sz w:val="24"/>
          <w:szCs w:val="24"/>
          <w:shd w:val="clear" w:color="auto" w:fill="FFFFFF"/>
        </w:rPr>
        <w:t>7.</w:t>
      </w:r>
      <w:r w:rsidRPr="007B43A6">
        <w:rPr>
          <w:rFonts w:ascii="Times New Roman" w:hAnsi="Times New Roman" w:cs="Times New Roman"/>
          <w:b/>
          <w:sz w:val="24"/>
          <w:szCs w:val="24"/>
          <w:shd w:val="clear" w:color="auto" w:fill="FFFFFF"/>
        </w:rPr>
        <w:t> Małżeństwo </w:t>
      </w:r>
    </w:p>
    <w:p w14:paraId="1A1794E8" w14:textId="7905A908" w:rsidR="00AB089E" w:rsidRPr="007B43A6" w:rsidRDefault="00345471" w:rsidP="007B43A6">
      <w:pPr>
        <w:pStyle w:val="NormalnyWeb"/>
        <w:shd w:val="clear" w:color="auto" w:fill="FFFEF4"/>
        <w:spacing w:before="0" w:beforeAutospacing="0" w:after="0" w:afterAutospacing="0"/>
        <w:jc w:val="both"/>
      </w:pPr>
      <w:r>
        <w:rPr>
          <w:rStyle w:val="Uwydatnienie"/>
          <w:b/>
          <w:bCs/>
        </w:rPr>
        <w:t>Jakie łaski-dary</w:t>
      </w:r>
      <w:r w:rsidR="00AB089E" w:rsidRPr="007B43A6">
        <w:rPr>
          <w:rStyle w:val="Uwydatnienie"/>
          <w:b/>
          <w:bCs/>
        </w:rPr>
        <w:t xml:space="preserve"> Bóg </w:t>
      </w:r>
      <w:r>
        <w:rPr>
          <w:rStyle w:val="Uwydatnienie"/>
          <w:b/>
          <w:bCs/>
        </w:rPr>
        <w:t>daje</w:t>
      </w:r>
      <w:r w:rsidR="00AB089E" w:rsidRPr="007B43A6">
        <w:rPr>
          <w:rStyle w:val="Uwydatnienie"/>
          <w:b/>
          <w:bCs/>
        </w:rPr>
        <w:t xml:space="preserve"> człowiekowi?</w:t>
      </w:r>
    </w:p>
    <w:p w14:paraId="202475EF" w14:textId="77777777" w:rsidR="00C90B6E" w:rsidRDefault="00AB089E" w:rsidP="00C90B6E">
      <w:pPr>
        <w:pStyle w:val="NormalnyWeb"/>
        <w:shd w:val="clear" w:color="auto" w:fill="FFFEF4"/>
        <w:spacing w:before="0" w:beforeAutospacing="0" w:after="0" w:afterAutospacing="0"/>
        <w:jc w:val="both"/>
      </w:pPr>
      <w:r w:rsidRPr="007B43A6">
        <w:t>C</w:t>
      </w:r>
      <w:r w:rsidRPr="007B43A6">
        <w:t>hrzest</w:t>
      </w:r>
      <w:r w:rsidRPr="007B43A6">
        <w:t xml:space="preserve"> - </w:t>
      </w:r>
      <w:r w:rsidRPr="007B43A6">
        <w:t xml:space="preserve">Bóg daje człowiekowi nowe życie, </w:t>
      </w:r>
    </w:p>
    <w:p w14:paraId="186A76DD" w14:textId="1764D80B" w:rsidR="00C90B6E" w:rsidRDefault="00AB089E" w:rsidP="00C90B6E">
      <w:pPr>
        <w:pStyle w:val="NormalnyWeb"/>
        <w:shd w:val="clear" w:color="auto" w:fill="FFFEF4"/>
        <w:spacing w:before="0" w:beforeAutospacing="0" w:after="0" w:afterAutospacing="0"/>
        <w:jc w:val="both"/>
      </w:pPr>
      <w:r w:rsidRPr="007B43A6">
        <w:t>B</w:t>
      </w:r>
      <w:r w:rsidRPr="007B43A6">
        <w:t>ierzmowanie</w:t>
      </w:r>
      <w:r w:rsidRPr="007B43A6">
        <w:t xml:space="preserve"> - </w:t>
      </w:r>
      <w:r w:rsidRPr="007B43A6">
        <w:t>umacnia i zapewnia stały rozwój przez dar</w:t>
      </w:r>
      <w:r w:rsidR="00C90B6E">
        <w:t>y</w:t>
      </w:r>
      <w:r w:rsidRPr="007B43A6">
        <w:t xml:space="preserve"> Ducha Świętego</w:t>
      </w:r>
      <w:r w:rsidRPr="007B43A6">
        <w:t>;</w:t>
      </w:r>
      <w:r w:rsidRPr="007B43A6">
        <w:t xml:space="preserve"> </w:t>
      </w:r>
    </w:p>
    <w:p w14:paraId="18A70FC4" w14:textId="6B14CF88" w:rsidR="00AB089E" w:rsidRPr="007B43A6" w:rsidRDefault="00AB089E" w:rsidP="007B43A6">
      <w:pPr>
        <w:pStyle w:val="NormalnyWeb"/>
        <w:shd w:val="clear" w:color="auto" w:fill="FFFEF4"/>
        <w:spacing w:before="0" w:beforeAutospacing="0" w:after="0" w:afterAutospacing="0"/>
        <w:jc w:val="both"/>
      </w:pPr>
      <w:r w:rsidRPr="007B43A6">
        <w:t>Eucharystia</w:t>
      </w:r>
      <w:r w:rsidRPr="007B43A6">
        <w:t xml:space="preserve"> - </w:t>
      </w:r>
      <w:r w:rsidRPr="007B43A6">
        <w:t xml:space="preserve">pokarm duchowy, </w:t>
      </w:r>
    </w:p>
    <w:p w14:paraId="1DD44DCB" w14:textId="1F39DF66" w:rsidR="00AB089E" w:rsidRPr="007B43A6" w:rsidRDefault="00AB089E" w:rsidP="007B43A6">
      <w:pPr>
        <w:pStyle w:val="NormalnyWeb"/>
        <w:shd w:val="clear" w:color="auto" w:fill="FFFEF4"/>
        <w:spacing w:before="0" w:beforeAutospacing="0" w:after="0" w:afterAutospacing="0"/>
        <w:jc w:val="both"/>
      </w:pPr>
      <w:r w:rsidRPr="007B43A6">
        <w:t>P</w:t>
      </w:r>
      <w:r w:rsidRPr="007B43A6">
        <w:t>okuta i pojednanie</w:t>
      </w:r>
      <w:r w:rsidRPr="007B43A6">
        <w:t xml:space="preserve"> - </w:t>
      </w:r>
      <w:r w:rsidRPr="007B43A6">
        <w:t xml:space="preserve">przebacza grzechy, </w:t>
      </w:r>
    </w:p>
    <w:p w14:paraId="7FD6E6DA" w14:textId="236EE62C" w:rsidR="00AB089E" w:rsidRPr="007B43A6" w:rsidRDefault="00AB089E" w:rsidP="007B43A6">
      <w:pPr>
        <w:pStyle w:val="NormalnyWeb"/>
        <w:shd w:val="clear" w:color="auto" w:fill="FFFEF4"/>
        <w:spacing w:before="0" w:beforeAutospacing="0" w:after="0" w:afterAutospacing="0"/>
        <w:jc w:val="both"/>
      </w:pPr>
      <w:r w:rsidRPr="007B43A6">
        <w:t>N</w:t>
      </w:r>
      <w:r w:rsidRPr="007B43A6">
        <w:t>amaszczenie chorych</w:t>
      </w:r>
      <w:r w:rsidRPr="007B43A6">
        <w:t xml:space="preserve"> </w:t>
      </w:r>
      <w:r w:rsidR="00C90B6E">
        <w:t xml:space="preserve">- </w:t>
      </w:r>
      <w:r w:rsidRPr="007B43A6">
        <w:t xml:space="preserve">wspomaga mocą Ducha Świętego w czasie choroby i cierpienia, </w:t>
      </w:r>
    </w:p>
    <w:p w14:paraId="64A643E7" w14:textId="61E03848" w:rsidR="00AB089E" w:rsidRPr="007B43A6" w:rsidRDefault="00AB089E" w:rsidP="007B43A6">
      <w:pPr>
        <w:pStyle w:val="NormalnyWeb"/>
        <w:shd w:val="clear" w:color="auto" w:fill="FFFEF4"/>
        <w:spacing w:before="0" w:beforeAutospacing="0" w:after="0" w:afterAutospacing="0"/>
        <w:jc w:val="both"/>
      </w:pPr>
      <w:r w:rsidRPr="007B43A6">
        <w:t>K</w:t>
      </w:r>
      <w:r w:rsidRPr="007B43A6">
        <w:t>apłaństwo</w:t>
      </w:r>
      <w:r w:rsidRPr="007B43A6">
        <w:t xml:space="preserve"> </w:t>
      </w:r>
      <w:r w:rsidRPr="007B43A6">
        <w:t xml:space="preserve">daje pasterzy swojemu Kościołowi , </w:t>
      </w:r>
    </w:p>
    <w:p w14:paraId="4BBD2702" w14:textId="4B850F12" w:rsidR="00AB089E" w:rsidRPr="007B43A6" w:rsidRDefault="009A735B" w:rsidP="00345471">
      <w:pPr>
        <w:pStyle w:val="NormalnyWeb"/>
        <w:shd w:val="clear" w:color="auto" w:fill="FFFEF4"/>
        <w:spacing w:before="0" w:beforeAutospacing="0" w:after="0" w:afterAutospacing="0"/>
        <w:jc w:val="both"/>
      </w:pPr>
      <w:r w:rsidRPr="007B43A6">
        <w:t>M</w:t>
      </w:r>
      <w:r w:rsidRPr="007B43A6">
        <w:t>ałżeństwo</w:t>
      </w:r>
      <w:r w:rsidRPr="007B43A6">
        <w:t xml:space="preserve"> </w:t>
      </w:r>
      <w:r w:rsidR="00AB089E" w:rsidRPr="007B43A6">
        <w:t>łączy ze sobą i błogosławi miłość dwojga ludzi. </w:t>
      </w:r>
    </w:p>
    <w:p w14:paraId="4CCE84E7" w14:textId="48473EAD" w:rsidR="007B43A6" w:rsidRPr="00345471" w:rsidRDefault="00AB089E" w:rsidP="007B43A6">
      <w:pPr>
        <w:pStyle w:val="NormalnyWeb"/>
        <w:shd w:val="clear" w:color="auto" w:fill="FFFEF4"/>
        <w:spacing w:before="0" w:beforeAutospacing="0" w:after="300" w:afterAutospacing="0"/>
        <w:jc w:val="both"/>
        <w:rPr>
          <w:rStyle w:val="Uwydatnienie"/>
          <w:i w:val="0"/>
          <w:iCs w:val="0"/>
          <w:color w:val="0070C0"/>
        </w:rPr>
      </w:pPr>
      <w:r w:rsidRPr="00345471">
        <w:rPr>
          <w:rStyle w:val="Uwydatnienie"/>
          <w:i w:val="0"/>
          <w:color w:val="0070C0"/>
        </w:rPr>
        <w:t xml:space="preserve">Posłuchaj: </w:t>
      </w:r>
      <w:hyperlink r:id="rId6" w:history="1">
        <w:r w:rsidRPr="00345471">
          <w:rPr>
            <w:rStyle w:val="Hipercze"/>
            <w:i/>
            <w:color w:val="0070C0"/>
          </w:rPr>
          <w:t>https://www.youtube.com/watch?v=JhJKKnd5rv4</w:t>
        </w:r>
      </w:hyperlink>
    </w:p>
    <w:p w14:paraId="1EFE9413" w14:textId="4CF671D5" w:rsidR="009A735B" w:rsidRPr="007B43A6" w:rsidRDefault="00AB089E" w:rsidP="007B43A6">
      <w:pPr>
        <w:pStyle w:val="NormalnyWeb"/>
        <w:shd w:val="clear" w:color="auto" w:fill="FFFEF4"/>
        <w:spacing w:before="0" w:beforeAutospacing="0" w:after="300" w:afterAutospacing="0"/>
        <w:jc w:val="both"/>
      </w:pPr>
      <w:r w:rsidRPr="007B43A6">
        <w:t xml:space="preserve">Jezus ustanowił siedem sakramentów, </w:t>
      </w:r>
      <w:r w:rsidR="00345471">
        <w:t>które towarzyszą</w:t>
      </w:r>
      <w:r w:rsidRPr="007B43A6">
        <w:t xml:space="preserve"> człowiekowi przez całe jego życie. W każdym sakramencie spotyka</w:t>
      </w:r>
      <w:r w:rsidR="00345471">
        <w:t>my</w:t>
      </w:r>
      <w:r w:rsidRPr="007B43A6">
        <w:t xml:space="preserve"> się z Panem Bogiem, otrzymuje łaskę Bożą i konkretne dary, które pomagają w życiu, dlatego powinniśmy szanować sakramenty i z nich korzystać.</w:t>
      </w:r>
    </w:p>
    <w:p w14:paraId="5D45A2A7" w14:textId="2579D9B6" w:rsidR="009A735B" w:rsidRPr="007B43A6" w:rsidRDefault="00AB089E" w:rsidP="00345471">
      <w:pPr>
        <w:pStyle w:val="NormalnyWeb"/>
        <w:shd w:val="clear" w:color="auto" w:fill="FFFEF4"/>
        <w:spacing w:before="0" w:beforeAutospacing="0" w:after="0" w:afterAutospacing="0"/>
        <w:jc w:val="center"/>
        <w:rPr>
          <w:b/>
          <w:highlight w:val="green"/>
        </w:rPr>
      </w:pPr>
      <w:r w:rsidRPr="007B43A6">
        <w:rPr>
          <w:b/>
          <w:highlight w:val="green"/>
        </w:rPr>
        <w:lastRenderedPageBreak/>
        <w:t>Zapamiętaj:</w:t>
      </w:r>
    </w:p>
    <w:p w14:paraId="6FF732C9" w14:textId="17C43583" w:rsidR="00AB089E" w:rsidRPr="007B43A6" w:rsidRDefault="00AB089E" w:rsidP="00345471">
      <w:pPr>
        <w:pStyle w:val="NormalnyWeb"/>
        <w:shd w:val="clear" w:color="auto" w:fill="FFFEF4"/>
        <w:spacing w:before="0" w:beforeAutospacing="0" w:after="300" w:afterAutospacing="0"/>
        <w:jc w:val="center"/>
        <w:rPr>
          <w:b/>
        </w:rPr>
      </w:pPr>
      <w:r w:rsidRPr="007B43A6">
        <w:rPr>
          <w:b/>
          <w:highlight w:val="green"/>
        </w:rPr>
        <w:t>Sakramenty to widzialne znaki Bożej miłości i obecności Pana Jezusa w Kościele. W każdym sakramencie sam Chrystus spotyka się z człowiekiem.</w:t>
      </w:r>
    </w:p>
    <w:p w14:paraId="1A737C78" w14:textId="710CDDC4" w:rsidR="00AB089E" w:rsidRDefault="00AB089E" w:rsidP="00345471">
      <w:pPr>
        <w:pStyle w:val="NormalnyWeb"/>
        <w:shd w:val="clear" w:color="auto" w:fill="FFFEF4"/>
        <w:spacing w:before="0" w:beforeAutospacing="0" w:after="0" w:afterAutospacing="0"/>
        <w:jc w:val="both"/>
        <w:rPr>
          <w:b/>
        </w:rPr>
      </w:pPr>
      <w:r w:rsidRPr="007B43A6">
        <w:rPr>
          <w:b/>
        </w:rPr>
        <w:t>Praca domowa: Naucz się na pamięć siedem sakramentów świętych.</w:t>
      </w:r>
    </w:p>
    <w:p w14:paraId="15A4ADCE" w14:textId="0FB4C1C8" w:rsidR="00C90B6E" w:rsidRPr="00C90B6E" w:rsidRDefault="00C90B6E" w:rsidP="007B43A6">
      <w:pPr>
        <w:pStyle w:val="NormalnyWeb"/>
        <w:shd w:val="clear" w:color="auto" w:fill="FFFEF4"/>
        <w:spacing w:before="0" w:beforeAutospacing="0" w:after="300" w:afterAutospacing="0"/>
        <w:jc w:val="both"/>
        <w:rPr>
          <w:b/>
          <w:sz w:val="28"/>
          <w:szCs w:val="28"/>
          <w:u w:val="single"/>
        </w:rPr>
      </w:pPr>
      <w:r w:rsidRPr="00C90B6E">
        <w:rPr>
          <w:b/>
          <w:sz w:val="28"/>
          <w:szCs w:val="28"/>
          <w:u w:val="single"/>
        </w:rPr>
        <w:t xml:space="preserve">Zadania: </w:t>
      </w:r>
      <w:r w:rsidRPr="00C90B6E">
        <w:rPr>
          <w:b/>
          <w:sz w:val="28"/>
          <w:szCs w:val="28"/>
          <w:u w:val="single"/>
        </w:rPr>
        <w:t>Podręcznik str. 46-47; 99/101</w:t>
      </w:r>
    </w:p>
    <w:p w14:paraId="26CEAAA1" w14:textId="3DC56E33" w:rsidR="00AB089E" w:rsidRPr="007B43A6" w:rsidRDefault="009A735B" w:rsidP="007B43A6">
      <w:pPr>
        <w:pStyle w:val="NormalnyWeb"/>
        <w:shd w:val="clear" w:color="auto" w:fill="FFFEF4"/>
        <w:spacing w:before="0" w:beforeAutospacing="0" w:after="300" w:afterAutospacing="0"/>
        <w:jc w:val="both"/>
      </w:pPr>
      <w:r w:rsidRPr="007B43A6">
        <w:rPr>
          <w:b/>
          <w:highlight w:val="cyan"/>
        </w:rPr>
        <w:t>S</w:t>
      </w:r>
      <w:r w:rsidR="00AB089E" w:rsidRPr="007B43A6">
        <w:rPr>
          <w:b/>
          <w:highlight w:val="cyan"/>
        </w:rPr>
        <w:t>akrament</w:t>
      </w:r>
      <w:r w:rsidRPr="007B43A6">
        <w:rPr>
          <w:b/>
          <w:highlight w:val="cyan"/>
        </w:rPr>
        <w:t>y</w:t>
      </w:r>
      <w:r w:rsidR="00AB089E" w:rsidRPr="007B43A6">
        <w:rPr>
          <w:b/>
          <w:highlight w:val="cyan"/>
        </w:rPr>
        <w:t xml:space="preserve"> które wprowadzają w życie chrześcijańskie</w:t>
      </w:r>
      <w:r w:rsidR="00345471">
        <w:t xml:space="preserve"> – początek wiary i umocnienie</w:t>
      </w:r>
      <w:r w:rsidR="00AB089E" w:rsidRPr="007B43A6">
        <w:t xml:space="preserve"> </w:t>
      </w:r>
    </w:p>
    <w:p w14:paraId="0A2068CD" w14:textId="0C641B0A" w:rsidR="00AB089E" w:rsidRPr="007B43A6" w:rsidRDefault="00AB089E" w:rsidP="007B43A6">
      <w:pPr>
        <w:pStyle w:val="NormalnyWeb"/>
        <w:shd w:val="clear" w:color="auto" w:fill="FFFEF4"/>
        <w:spacing w:before="0" w:beforeAutospacing="0" w:after="300" w:afterAutospacing="0"/>
        <w:jc w:val="both"/>
      </w:pPr>
      <w:r w:rsidRPr="007B43A6">
        <w:rPr>
          <w:highlight w:val="cyan"/>
        </w:rPr>
        <w:t>CHRZEST</w:t>
      </w:r>
      <w:r w:rsidRPr="007B43A6">
        <w:t xml:space="preserve"> – jest pierwszym sakramentem. W tym sakramencie Bóg oczyszcza człowieka z grzechu pierworodnego i włącza do wspólnoty ludzi wierzących, czyli Kościoła. </w:t>
      </w:r>
      <w:bookmarkStart w:id="2" w:name="_Hlk42094950"/>
      <w:r w:rsidR="009A735B" w:rsidRPr="007B43A6">
        <w:t>Widzialny z</w:t>
      </w:r>
      <w:r w:rsidRPr="007B43A6">
        <w:t>nak</w:t>
      </w:r>
      <w:r w:rsidR="009A735B" w:rsidRPr="007B43A6">
        <w:t xml:space="preserve"> </w:t>
      </w:r>
      <w:bookmarkEnd w:id="2"/>
      <w:r w:rsidR="009A735B" w:rsidRPr="007B43A6">
        <w:t>to</w:t>
      </w:r>
      <w:r w:rsidRPr="007B43A6">
        <w:t xml:space="preserve"> obmycie wodą i słowa: „Ja ciebie chrzczę w imię Ojca i Syna, i Ducha Świętego”. Sakrament ten przyjmuje się tylko raz w życiu.</w:t>
      </w:r>
    </w:p>
    <w:p w14:paraId="1861403D" w14:textId="041A8890" w:rsidR="00AB089E" w:rsidRDefault="00AB089E" w:rsidP="007B43A6">
      <w:pPr>
        <w:pStyle w:val="NormalnyWeb"/>
        <w:shd w:val="clear" w:color="auto" w:fill="FFFEF4"/>
        <w:spacing w:before="0" w:beforeAutospacing="0" w:after="300" w:afterAutospacing="0"/>
        <w:jc w:val="both"/>
      </w:pPr>
      <w:r w:rsidRPr="007B43A6">
        <w:rPr>
          <w:highlight w:val="cyan"/>
        </w:rPr>
        <w:t>BIERZMOWANIE</w:t>
      </w:r>
      <w:r w:rsidRPr="007B43A6">
        <w:t xml:space="preserve"> – jest sakramentem dojrzałości chrześcijańskiej. Do tego sakramentu może przystąpić ten, kto </w:t>
      </w:r>
      <w:r w:rsidR="007B43A6" w:rsidRPr="007B43A6">
        <w:t>chce być</w:t>
      </w:r>
      <w:r w:rsidRPr="007B43A6">
        <w:t xml:space="preserve"> odpowiedzialny za swoją wiarę, żyje według jej zasad i  broni</w:t>
      </w:r>
      <w:r w:rsidR="007B43A6" w:rsidRPr="007B43A6">
        <w:t xml:space="preserve"> jej</w:t>
      </w:r>
      <w:r w:rsidRPr="007B43A6">
        <w:t xml:space="preserve">. Duch Święty umacnia człowieka swoimi darami. </w:t>
      </w:r>
      <w:r w:rsidR="007B43A6" w:rsidRPr="007B43A6">
        <w:t>Widzialny znak</w:t>
      </w:r>
      <w:r w:rsidRPr="007B43A6">
        <w:t xml:space="preserve"> tego sakramentu jest namaszczenie</w:t>
      </w:r>
      <w:r w:rsidR="007B43A6" w:rsidRPr="007B43A6">
        <w:t xml:space="preserve"> czoła</w:t>
      </w:r>
      <w:r w:rsidRPr="007B43A6">
        <w:t xml:space="preserve"> świętym olejem i słowa: „Przyjmij znamię daru Ducha Świętego”. Sakrament ten również przyjmuje się tylko raz w życiu.</w:t>
      </w:r>
    </w:p>
    <w:p w14:paraId="08F5BDCE" w14:textId="5E890360" w:rsidR="00C90B6E" w:rsidRDefault="00C90B6E" w:rsidP="00345471">
      <w:pPr>
        <w:pStyle w:val="NormalnyWeb"/>
        <w:shd w:val="clear" w:color="auto" w:fill="FFFEF4"/>
        <w:spacing w:before="0" w:beforeAutospacing="0" w:after="0" w:afterAutospacing="0"/>
        <w:jc w:val="both"/>
        <w:rPr>
          <w:rStyle w:val="Pogrubienie"/>
          <w:shd w:val="clear" w:color="auto" w:fill="FFFEF4"/>
        </w:rPr>
      </w:pPr>
      <w:r w:rsidRPr="00C90B6E">
        <w:rPr>
          <w:shd w:val="clear" w:color="auto" w:fill="FFFEF4"/>
        </w:rPr>
        <w:t>Podziękujmy dobremu Bogu za ten dar, za naszych rodziców, rodziców chrzestnych oraz za księży, którzy nam tego sakramentu udzielili. Odmów modlitwę: </w:t>
      </w:r>
      <w:r w:rsidRPr="00C90B6E">
        <w:rPr>
          <w:rStyle w:val="Pogrubienie"/>
          <w:shd w:val="clear" w:color="auto" w:fill="FFFEF4"/>
        </w:rPr>
        <w:t>„Ojcze nasz…”</w:t>
      </w:r>
    </w:p>
    <w:p w14:paraId="49535F67" w14:textId="647E1EE8" w:rsidR="00C90B6E" w:rsidRPr="00C90B6E" w:rsidRDefault="00C90B6E" w:rsidP="007B43A6">
      <w:pPr>
        <w:pStyle w:val="NormalnyWeb"/>
        <w:shd w:val="clear" w:color="auto" w:fill="FFFEF4"/>
        <w:spacing w:before="0" w:beforeAutospacing="0" w:after="300" w:afterAutospacing="0"/>
        <w:jc w:val="both"/>
        <w:rPr>
          <w:b/>
          <w:sz w:val="28"/>
          <w:szCs w:val="28"/>
          <w:u w:val="single"/>
        </w:rPr>
      </w:pPr>
      <w:r w:rsidRPr="00C90B6E">
        <w:rPr>
          <w:b/>
          <w:sz w:val="28"/>
          <w:szCs w:val="28"/>
          <w:u w:val="single"/>
        </w:rPr>
        <w:t xml:space="preserve">Zadania: </w:t>
      </w:r>
      <w:r w:rsidRPr="00C90B6E">
        <w:rPr>
          <w:b/>
          <w:sz w:val="28"/>
          <w:szCs w:val="28"/>
          <w:u w:val="single"/>
        </w:rPr>
        <w:t>Podręcznik str. 48-49</w:t>
      </w:r>
    </w:p>
    <w:p w14:paraId="6B88B889" w14:textId="147D3ABB" w:rsidR="009A735B" w:rsidRPr="007B43A6" w:rsidRDefault="007B43A6" w:rsidP="007B43A6">
      <w:pPr>
        <w:shd w:val="clear" w:color="auto" w:fill="FFFEF4"/>
        <w:spacing w:after="300" w:line="240" w:lineRule="auto"/>
        <w:jc w:val="both"/>
        <w:rPr>
          <w:rFonts w:ascii="Times New Roman" w:eastAsia="Times New Roman" w:hAnsi="Times New Roman" w:cs="Times New Roman"/>
          <w:sz w:val="24"/>
          <w:szCs w:val="24"/>
          <w:lang w:eastAsia="pl-PL"/>
        </w:rPr>
      </w:pPr>
      <w:r w:rsidRPr="00C90B6E">
        <w:rPr>
          <w:rFonts w:ascii="Times New Roman" w:eastAsia="Times New Roman" w:hAnsi="Times New Roman" w:cs="Times New Roman"/>
          <w:b/>
          <w:bCs/>
          <w:sz w:val="24"/>
          <w:szCs w:val="24"/>
          <w:highlight w:val="magenta"/>
          <w:lang w:eastAsia="pl-PL"/>
        </w:rPr>
        <w:t>S</w:t>
      </w:r>
      <w:r w:rsidRPr="009A735B">
        <w:rPr>
          <w:rFonts w:ascii="Times New Roman" w:eastAsia="Times New Roman" w:hAnsi="Times New Roman" w:cs="Times New Roman"/>
          <w:b/>
          <w:bCs/>
          <w:sz w:val="24"/>
          <w:szCs w:val="24"/>
          <w:highlight w:val="magenta"/>
          <w:lang w:eastAsia="pl-PL"/>
        </w:rPr>
        <w:t>akrament</w:t>
      </w:r>
      <w:r w:rsidRPr="00C90B6E">
        <w:rPr>
          <w:rFonts w:ascii="Times New Roman" w:eastAsia="Times New Roman" w:hAnsi="Times New Roman" w:cs="Times New Roman"/>
          <w:b/>
          <w:bCs/>
          <w:sz w:val="24"/>
          <w:szCs w:val="24"/>
          <w:highlight w:val="magenta"/>
          <w:lang w:eastAsia="pl-PL"/>
        </w:rPr>
        <w:t>y uzdrowienia</w:t>
      </w:r>
      <w:r w:rsidR="009A735B" w:rsidRPr="007B43A6">
        <w:rPr>
          <w:rFonts w:ascii="Times New Roman" w:eastAsia="Times New Roman" w:hAnsi="Times New Roman" w:cs="Times New Roman"/>
          <w:sz w:val="24"/>
          <w:szCs w:val="24"/>
          <w:lang w:eastAsia="pl-PL"/>
        </w:rPr>
        <w:t xml:space="preserve">. Pan Bóg ma moc uzdrowić każdego człowieka. Uzdrawia nie tylko nasze ciała, ale też serca. </w:t>
      </w:r>
    </w:p>
    <w:p w14:paraId="62E3C7F0" w14:textId="3346C334" w:rsidR="009A735B" w:rsidRPr="007B43A6" w:rsidRDefault="009A735B" w:rsidP="007B43A6">
      <w:pPr>
        <w:shd w:val="clear" w:color="auto" w:fill="FFFEF4"/>
        <w:spacing w:after="300" w:line="240" w:lineRule="auto"/>
        <w:jc w:val="both"/>
        <w:rPr>
          <w:rFonts w:ascii="Times New Roman" w:eastAsia="Times New Roman" w:hAnsi="Times New Roman" w:cs="Times New Roman"/>
          <w:sz w:val="24"/>
          <w:szCs w:val="24"/>
          <w:lang w:eastAsia="pl-PL"/>
        </w:rPr>
      </w:pPr>
      <w:r w:rsidRPr="009A735B">
        <w:rPr>
          <w:rFonts w:ascii="Times New Roman" w:eastAsia="Times New Roman" w:hAnsi="Times New Roman" w:cs="Times New Roman"/>
          <w:sz w:val="24"/>
          <w:szCs w:val="24"/>
          <w:highlight w:val="magenta"/>
          <w:lang w:eastAsia="pl-PL"/>
        </w:rPr>
        <w:t>POKUT</w:t>
      </w:r>
      <w:r w:rsidR="00C90B6E" w:rsidRPr="00C90B6E">
        <w:rPr>
          <w:rFonts w:ascii="Times New Roman" w:eastAsia="Times New Roman" w:hAnsi="Times New Roman" w:cs="Times New Roman"/>
          <w:sz w:val="24"/>
          <w:szCs w:val="24"/>
          <w:highlight w:val="magenta"/>
          <w:lang w:eastAsia="pl-PL"/>
        </w:rPr>
        <w:t>A</w:t>
      </w:r>
      <w:r w:rsidRPr="009A735B">
        <w:rPr>
          <w:rFonts w:ascii="Times New Roman" w:eastAsia="Times New Roman" w:hAnsi="Times New Roman" w:cs="Times New Roman"/>
          <w:sz w:val="24"/>
          <w:szCs w:val="24"/>
          <w:highlight w:val="magenta"/>
          <w:lang w:eastAsia="pl-PL"/>
        </w:rPr>
        <w:t xml:space="preserve"> I POJEDNANI</w:t>
      </w:r>
      <w:r w:rsidR="00C90B6E" w:rsidRPr="00C90B6E">
        <w:rPr>
          <w:rFonts w:ascii="Times New Roman" w:eastAsia="Times New Roman" w:hAnsi="Times New Roman" w:cs="Times New Roman"/>
          <w:sz w:val="24"/>
          <w:szCs w:val="24"/>
          <w:highlight w:val="magenta"/>
          <w:lang w:eastAsia="pl-PL"/>
        </w:rPr>
        <w:t>E</w:t>
      </w:r>
      <w:r w:rsidRPr="009A735B">
        <w:rPr>
          <w:rFonts w:ascii="Times New Roman" w:eastAsia="Times New Roman" w:hAnsi="Times New Roman" w:cs="Times New Roman"/>
          <w:sz w:val="24"/>
          <w:szCs w:val="24"/>
          <w:lang w:eastAsia="pl-PL"/>
        </w:rPr>
        <w:t xml:space="preserve"> – sakrament ten nazywamy także sakramentem pojednania, przebaczenia, nawrócenia lub spowiedzi.</w:t>
      </w:r>
      <w:r w:rsidR="007B43A6" w:rsidRPr="007B43A6">
        <w:rPr>
          <w:rFonts w:ascii="Times New Roman" w:eastAsia="Times New Roman" w:hAnsi="Times New Roman" w:cs="Times New Roman"/>
          <w:sz w:val="24"/>
          <w:szCs w:val="24"/>
          <w:lang w:eastAsia="pl-PL"/>
        </w:rPr>
        <w:t xml:space="preserve"> </w:t>
      </w:r>
      <w:r w:rsidRPr="009A735B">
        <w:rPr>
          <w:rFonts w:ascii="Times New Roman" w:eastAsia="Times New Roman" w:hAnsi="Times New Roman" w:cs="Times New Roman"/>
          <w:sz w:val="24"/>
          <w:szCs w:val="24"/>
          <w:lang w:eastAsia="pl-PL"/>
        </w:rPr>
        <w:t xml:space="preserve">Człowiek uzyskuje przebaczenie grzechów, gdy się nawróci, a kapłan w imię Boże wypowie nad nim formułę rozgrzeszenia. Warunkami każdej spowiedzi są: rachunek sumienia, żal za grzechy, mocne postanowienie poprawy, wyznanie grzechów oraz pokuta. </w:t>
      </w:r>
    </w:p>
    <w:p w14:paraId="546F1EFC" w14:textId="7C2428B4" w:rsidR="009A735B" w:rsidRPr="009A735B" w:rsidRDefault="009A735B" w:rsidP="007B43A6">
      <w:pPr>
        <w:shd w:val="clear" w:color="auto" w:fill="FFFEF4"/>
        <w:spacing w:after="300" w:line="240" w:lineRule="auto"/>
        <w:jc w:val="both"/>
        <w:rPr>
          <w:rFonts w:ascii="Times New Roman" w:eastAsia="Times New Roman" w:hAnsi="Times New Roman" w:cs="Times New Roman"/>
          <w:sz w:val="24"/>
          <w:szCs w:val="24"/>
          <w:lang w:eastAsia="pl-PL"/>
        </w:rPr>
      </w:pPr>
      <w:r w:rsidRPr="009A735B">
        <w:rPr>
          <w:rFonts w:ascii="Times New Roman" w:eastAsia="Times New Roman" w:hAnsi="Times New Roman" w:cs="Times New Roman"/>
          <w:sz w:val="24"/>
          <w:szCs w:val="24"/>
          <w:highlight w:val="magenta"/>
          <w:lang w:eastAsia="pl-PL"/>
        </w:rPr>
        <w:t>NAMASZCZENI</w:t>
      </w:r>
      <w:r w:rsidR="00C90B6E" w:rsidRPr="00C90B6E">
        <w:rPr>
          <w:rFonts w:ascii="Times New Roman" w:eastAsia="Times New Roman" w:hAnsi="Times New Roman" w:cs="Times New Roman"/>
          <w:sz w:val="24"/>
          <w:szCs w:val="24"/>
          <w:highlight w:val="magenta"/>
          <w:lang w:eastAsia="pl-PL"/>
        </w:rPr>
        <w:t>E</w:t>
      </w:r>
      <w:r w:rsidRPr="009A735B">
        <w:rPr>
          <w:rFonts w:ascii="Times New Roman" w:eastAsia="Times New Roman" w:hAnsi="Times New Roman" w:cs="Times New Roman"/>
          <w:sz w:val="24"/>
          <w:szCs w:val="24"/>
          <w:highlight w:val="magenta"/>
          <w:lang w:eastAsia="pl-PL"/>
        </w:rPr>
        <w:t xml:space="preserve"> CHORYCH</w:t>
      </w:r>
      <w:r w:rsidRPr="009A735B">
        <w:rPr>
          <w:rFonts w:ascii="Times New Roman" w:eastAsia="Times New Roman" w:hAnsi="Times New Roman" w:cs="Times New Roman"/>
          <w:sz w:val="24"/>
          <w:szCs w:val="24"/>
          <w:lang w:eastAsia="pl-PL"/>
        </w:rPr>
        <w:t xml:space="preserve"> – sakrament namaszczenia chorych może przyjąć każdy wierzący człowiek, w różnym wieku, którego zdrowie znajduje się w poważnym niebezpieczeństwie. </w:t>
      </w:r>
      <w:r w:rsidR="007B43A6" w:rsidRPr="007B43A6">
        <w:rPr>
          <w:rFonts w:ascii="Times New Roman" w:hAnsi="Times New Roman" w:cs="Times New Roman"/>
          <w:sz w:val="24"/>
          <w:szCs w:val="24"/>
        </w:rPr>
        <w:t>Widzialny znak</w:t>
      </w:r>
      <w:r w:rsidR="007B43A6" w:rsidRPr="007B43A6">
        <w:rPr>
          <w:rFonts w:ascii="Times New Roman" w:hAnsi="Times New Roman" w:cs="Times New Roman"/>
          <w:sz w:val="24"/>
          <w:szCs w:val="24"/>
        </w:rPr>
        <w:t xml:space="preserve"> to </w:t>
      </w:r>
      <w:r w:rsidRPr="009A735B">
        <w:rPr>
          <w:rFonts w:ascii="Times New Roman" w:eastAsia="Times New Roman" w:hAnsi="Times New Roman" w:cs="Times New Roman"/>
          <w:sz w:val="24"/>
          <w:szCs w:val="24"/>
          <w:lang w:eastAsia="pl-PL"/>
        </w:rPr>
        <w:t>namaszczenie</w:t>
      </w:r>
      <w:r w:rsidR="007B43A6" w:rsidRPr="007B43A6">
        <w:rPr>
          <w:rFonts w:ascii="Times New Roman" w:eastAsia="Times New Roman" w:hAnsi="Times New Roman" w:cs="Times New Roman"/>
          <w:sz w:val="24"/>
          <w:szCs w:val="24"/>
          <w:lang w:eastAsia="pl-PL"/>
        </w:rPr>
        <w:t xml:space="preserve"> </w:t>
      </w:r>
      <w:r w:rsidRPr="009A735B">
        <w:rPr>
          <w:rFonts w:ascii="Times New Roman" w:eastAsia="Times New Roman" w:hAnsi="Times New Roman" w:cs="Times New Roman"/>
          <w:sz w:val="24"/>
          <w:szCs w:val="24"/>
          <w:lang w:eastAsia="pl-PL"/>
        </w:rPr>
        <w:t>świętym olejem czoła i rąk</w:t>
      </w:r>
      <w:r w:rsidR="00C70D63">
        <w:rPr>
          <w:rFonts w:ascii="Times New Roman" w:eastAsia="Times New Roman" w:hAnsi="Times New Roman" w:cs="Times New Roman"/>
          <w:sz w:val="24"/>
          <w:szCs w:val="24"/>
          <w:lang w:eastAsia="pl-PL"/>
        </w:rPr>
        <w:t>, i</w:t>
      </w:r>
      <w:r w:rsidRPr="009A735B">
        <w:rPr>
          <w:rFonts w:ascii="Times New Roman" w:eastAsia="Times New Roman" w:hAnsi="Times New Roman" w:cs="Times New Roman"/>
          <w:sz w:val="24"/>
          <w:szCs w:val="24"/>
          <w:lang w:eastAsia="pl-PL"/>
        </w:rPr>
        <w:t xml:space="preserve"> odpowiedni</w:t>
      </w:r>
      <w:r w:rsidR="00C70D63">
        <w:rPr>
          <w:rFonts w:ascii="Times New Roman" w:eastAsia="Times New Roman" w:hAnsi="Times New Roman" w:cs="Times New Roman"/>
          <w:sz w:val="24"/>
          <w:szCs w:val="24"/>
          <w:lang w:eastAsia="pl-PL"/>
        </w:rPr>
        <w:t>a</w:t>
      </w:r>
      <w:r w:rsidRPr="009A735B">
        <w:rPr>
          <w:rFonts w:ascii="Times New Roman" w:eastAsia="Times New Roman" w:hAnsi="Times New Roman" w:cs="Times New Roman"/>
          <w:sz w:val="24"/>
          <w:szCs w:val="24"/>
          <w:lang w:eastAsia="pl-PL"/>
        </w:rPr>
        <w:t xml:space="preserve"> modlitw</w:t>
      </w:r>
      <w:r w:rsidR="00C70D63">
        <w:rPr>
          <w:rFonts w:ascii="Times New Roman" w:eastAsia="Times New Roman" w:hAnsi="Times New Roman" w:cs="Times New Roman"/>
          <w:sz w:val="24"/>
          <w:szCs w:val="24"/>
          <w:lang w:eastAsia="pl-PL"/>
        </w:rPr>
        <w:t>a</w:t>
      </w:r>
      <w:r w:rsidRPr="009A735B">
        <w:rPr>
          <w:rFonts w:ascii="Times New Roman" w:eastAsia="Times New Roman" w:hAnsi="Times New Roman" w:cs="Times New Roman"/>
          <w:sz w:val="24"/>
          <w:szCs w:val="24"/>
          <w:lang w:eastAsia="pl-PL"/>
        </w:rPr>
        <w:t xml:space="preserve">. Namaszczenie chorych </w:t>
      </w:r>
      <w:r w:rsidR="00C70D63">
        <w:rPr>
          <w:rFonts w:ascii="Times New Roman" w:eastAsia="Times New Roman" w:hAnsi="Times New Roman" w:cs="Times New Roman"/>
          <w:sz w:val="24"/>
          <w:szCs w:val="24"/>
          <w:lang w:eastAsia="pl-PL"/>
        </w:rPr>
        <w:t>daje</w:t>
      </w:r>
      <w:r w:rsidRPr="009A735B">
        <w:rPr>
          <w:rFonts w:ascii="Times New Roman" w:eastAsia="Times New Roman" w:hAnsi="Times New Roman" w:cs="Times New Roman"/>
          <w:sz w:val="24"/>
          <w:szCs w:val="24"/>
          <w:lang w:eastAsia="pl-PL"/>
        </w:rPr>
        <w:t xml:space="preserve"> człowiek</w:t>
      </w:r>
      <w:r w:rsidR="00C70D63">
        <w:rPr>
          <w:rFonts w:ascii="Times New Roman" w:eastAsia="Times New Roman" w:hAnsi="Times New Roman" w:cs="Times New Roman"/>
          <w:sz w:val="24"/>
          <w:szCs w:val="24"/>
          <w:lang w:eastAsia="pl-PL"/>
        </w:rPr>
        <w:t>owi</w:t>
      </w:r>
      <w:r w:rsidRPr="009A735B">
        <w:rPr>
          <w:rFonts w:ascii="Times New Roman" w:eastAsia="Times New Roman" w:hAnsi="Times New Roman" w:cs="Times New Roman"/>
          <w:sz w:val="24"/>
          <w:szCs w:val="24"/>
          <w:lang w:eastAsia="pl-PL"/>
        </w:rPr>
        <w:t xml:space="preserve"> pociech</w:t>
      </w:r>
      <w:r w:rsidR="00C70D63">
        <w:rPr>
          <w:rFonts w:ascii="Times New Roman" w:eastAsia="Times New Roman" w:hAnsi="Times New Roman" w:cs="Times New Roman"/>
          <w:sz w:val="24"/>
          <w:szCs w:val="24"/>
          <w:lang w:eastAsia="pl-PL"/>
        </w:rPr>
        <w:t>ę</w:t>
      </w:r>
      <w:r w:rsidRPr="009A735B">
        <w:rPr>
          <w:rFonts w:ascii="Times New Roman" w:eastAsia="Times New Roman" w:hAnsi="Times New Roman" w:cs="Times New Roman"/>
          <w:sz w:val="24"/>
          <w:szCs w:val="24"/>
          <w:lang w:eastAsia="pl-PL"/>
        </w:rPr>
        <w:t>, pok</w:t>
      </w:r>
      <w:r w:rsidR="00C70D63">
        <w:rPr>
          <w:rFonts w:ascii="Times New Roman" w:eastAsia="Times New Roman" w:hAnsi="Times New Roman" w:cs="Times New Roman"/>
          <w:sz w:val="24"/>
          <w:szCs w:val="24"/>
          <w:lang w:eastAsia="pl-PL"/>
        </w:rPr>
        <w:t>ój</w:t>
      </w:r>
      <w:r w:rsidRPr="009A735B">
        <w:rPr>
          <w:rFonts w:ascii="Times New Roman" w:eastAsia="Times New Roman" w:hAnsi="Times New Roman" w:cs="Times New Roman"/>
          <w:sz w:val="24"/>
          <w:szCs w:val="24"/>
          <w:lang w:eastAsia="pl-PL"/>
        </w:rPr>
        <w:t xml:space="preserve"> i sił</w:t>
      </w:r>
      <w:r w:rsidR="00C70D63">
        <w:rPr>
          <w:rFonts w:ascii="Times New Roman" w:eastAsia="Times New Roman" w:hAnsi="Times New Roman" w:cs="Times New Roman"/>
          <w:sz w:val="24"/>
          <w:szCs w:val="24"/>
          <w:lang w:eastAsia="pl-PL"/>
        </w:rPr>
        <w:t>ę</w:t>
      </w:r>
      <w:r w:rsidRPr="009A735B">
        <w:rPr>
          <w:rFonts w:ascii="Times New Roman" w:eastAsia="Times New Roman" w:hAnsi="Times New Roman" w:cs="Times New Roman"/>
          <w:sz w:val="24"/>
          <w:szCs w:val="24"/>
          <w:lang w:eastAsia="pl-PL"/>
        </w:rPr>
        <w:t xml:space="preserve">. </w:t>
      </w:r>
      <w:r w:rsidR="007B43A6" w:rsidRPr="009A735B">
        <w:rPr>
          <w:rFonts w:ascii="Times New Roman" w:eastAsia="Times New Roman" w:hAnsi="Times New Roman" w:cs="Times New Roman"/>
          <w:sz w:val="24"/>
          <w:szCs w:val="24"/>
          <w:lang w:eastAsia="pl-PL"/>
        </w:rPr>
        <w:t>Namaszczenie chorych można przyjmować wielokrotnie.</w:t>
      </w:r>
    </w:p>
    <w:p w14:paraId="18C1A60D" w14:textId="28FC2AF0" w:rsidR="009A735B" w:rsidRDefault="009A735B" w:rsidP="007B43A6">
      <w:pPr>
        <w:shd w:val="clear" w:color="auto" w:fill="FFFEF4"/>
        <w:spacing w:after="300" w:line="240" w:lineRule="auto"/>
        <w:jc w:val="both"/>
        <w:rPr>
          <w:rFonts w:ascii="Times New Roman" w:eastAsia="Times New Roman" w:hAnsi="Times New Roman" w:cs="Times New Roman"/>
          <w:b/>
          <w:bCs/>
          <w:sz w:val="24"/>
          <w:szCs w:val="24"/>
          <w:lang w:eastAsia="pl-PL"/>
        </w:rPr>
      </w:pPr>
      <w:r w:rsidRPr="009A735B">
        <w:rPr>
          <w:rFonts w:ascii="Times New Roman" w:eastAsia="Times New Roman" w:hAnsi="Times New Roman" w:cs="Times New Roman"/>
          <w:b/>
          <w:bCs/>
          <w:sz w:val="24"/>
          <w:szCs w:val="24"/>
          <w:lang w:eastAsia="pl-PL"/>
        </w:rPr>
        <w:t> </w:t>
      </w:r>
      <w:r w:rsidRPr="007B43A6">
        <w:rPr>
          <w:rFonts w:ascii="Times New Roman" w:eastAsia="Times New Roman" w:hAnsi="Times New Roman" w:cs="Times New Roman"/>
          <w:sz w:val="24"/>
          <w:szCs w:val="24"/>
          <w:lang w:eastAsia="pl-PL"/>
        </w:rPr>
        <w:t xml:space="preserve">Módlmy się za: chorych i cierpiących, zarażonych </w:t>
      </w:r>
      <w:proofErr w:type="spellStart"/>
      <w:r w:rsidRPr="007B43A6">
        <w:rPr>
          <w:rFonts w:ascii="Times New Roman" w:eastAsia="Times New Roman" w:hAnsi="Times New Roman" w:cs="Times New Roman"/>
          <w:sz w:val="24"/>
          <w:szCs w:val="24"/>
          <w:lang w:eastAsia="pl-PL"/>
        </w:rPr>
        <w:t>koronawirusem</w:t>
      </w:r>
      <w:proofErr w:type="spellEnd"/>
      <w:r w:rsidRPr="007B43A6">
        <w:rPr>
          <w:rFonts w:ascii="Times New Roman" w:eastAsia="Times New Roman" w:hAnsi="Times New Roman" w:cs="Times New Roman"/>
          <w:sz w:val="24"/>
          <w:szCs w:val="24"/>
          <w:lang w:eastAsia="pl-PL"/>
        </w:rPr>
        <w:t xml:space="preserve"> (możesz dodać osoby za które chciałbyś się pomodlić). Prośmy słowami modlitwy: </w:t>
      </w:r>
      <w:r w:rsidRPr="007B43A6">
        <w:rPr>
          <w:rFonts w:ascii="Times New Roman" w:eastAsia="Times New Roman" w:hAnsi="Times New Roman" w:cs="Times New Roman"/>
          <w:b/>
          <w:bCs/>
          <w:sz w:val="24"/>
          <w:szCs w:val="24"/>
          <w:lang w:eastAsia="pl-PL"/>
        </w:rPr>
        <w:t>Ojcze nasz…</w:t>
      </w:r>
    </w:p>
    <w:p w14:paraId="6D07F773" w14:textId="43B10E4F" w:rsidR="00C90B6E" w:rsidRPr="009A735B" w:rsidRDefault="00C90B6E" w:rsidP="007B43A6">
      <w:pPr>
        <w:shd w:val="clear" w:color="auto" w:fill="FFFEF4"/>
        <w:spacing w:after="300" w:line="240" w:lineRule="auto"/>
        <w:jc w:val="both"/>
        <w:rPr>
          <w:rFonts w:ascii="Times New Roman" w:eastAsia="Times New Roman" w:hAnsi="Times New Roman" w:cs="Times New Roman"/>
          <w:b/>
          <w:sz w:val="28"/>
          <w:szCs w:val="28"/>
          <w:u w:val="single"/>
          <w:lang w:eastAsia="pl-PL"/>
        </w:rPr>
      </w:pPr>
      <w:r w:rsidRPr="00345471">
        <w:rPr>
          <w:rFonts w:ascii="Times New Roman" w:eastAsia="Times New Roman" w:hAnsi="Times New Roman" w:cs="Times New Roman"/>
          <w:b/>
          <w:sz w:val="28"/>
          <w:szCs w:val="28"/>
          <w:u w:val="single"/>
          <w:lang w:eastAsia="pl-PL"/>
        </w:rPr>
        <w:t xml:space="preserve">Zadania: </w:t>
      </w:r>
      <w:r w:rsidRPr="00345471">
        <w:rPr>
          <w:rFonts w:ascii="Times New Roman" w:eastAsia="Times New Roman" w:hAnsi="Times New Roman" w:cs="Times New Roman"/>
          <w:b/>
          <w:sz w:val="28"/>
          <w:szCs w:val="28"/>
          <w:u w:val="single"/>
          <w:lang w:eastAsia="pl-PL"/>
        </w:rPr>
        <w:t xml:space="preserve">Podręcznik str. </w:t>
      </w:r>
      <w:r w:rsidRPr="00345471">
        <w:rPr>
          <w:rFonts w:ascii="Times New Roman" w:eastAsia="Times New Roman" w:hAnsi="Times New Roman" w:cs="Times New Roman"/>
          <w:b/>
          <w:sz w:val="28"/>
          <w:szCs w:val="28"/>
          <w:u w:val="single"/>
          <w:lang w:eastAsia="pl-PL"/>
        </w:rPr>
        <w:t>50</w:t>
      </w:r>
      <w:r w:rsidRPr="00345471">
        <w:rPr>
          <w:rFonts w:ascii="Times New Roman" w:eastAsia="Times New Roman" w:hAnsi="Times New Roman" w:cs="Times New Roman"/>
          <w:b/>
          <w:sz w:val="28"/>
          <w:szCs w:val="28"/>
          <w:u w:val="single"/>
          <w:lang w:eastAsia="pl-PL"/>
        </w:rPr>
        <w:t>-</w:t>
      </w:r>
      <w:r w:rsidR="00345471" w:rsidRPr="00345471">
        <w:rPr>
          <w:rFonts w:ascii="Times New Roman" w:eastAsia="Times New Roman" w:hAnsi="Times New Roman" w:cs="Times New Roman"/>
          <w:b/>
          <w:sz w:val="28"/>
          <w:szCs w:val="28"/>
          <w:u w:val="single"/>
          <w:lang w:eastAsia="pl-PL"/>
        </w:rPr>
        <w:t>51</w:t>
      </w:r>
    </w:p>
    <w:p w14:paraId="5F870479" w14:textId="0FEC1C0F" w:rsidR="009A735B" w:rsidRPr="009A735B" w:rsidRDefault="009A735B" w:rsidP="007B43A6">
      <w:pPr>
        <w:shd w:val="clear" w:color="auto" w:fill="FFFEF4"/>
        <w:spacing w:after="300" w:line="240" w:lineRule="auto"/>
        <w:jc w:val="both"/>
        <w:rPr>
          <w:rFonts w:ascii="Times New Roman" w:eastAsia="Times New Roman" w:hAnsi="Times New Roman" w:cs="Times New Roman"/>
          <w:sz w:val="24"/>
          <w:szCs w:val="24"/>
          <w:lang w:eastAsia="pl-PL"/>
        </w:rPr>
      </w:pPr>
      <w:r w:rsidRPr="009A735B">
        <w:rPr>
          <w:rFonts w:ascii="Times New Roman" w:eastAsia="Times New Roman" w:hAnsi="Times New Roman" w:cs="Times New Roman"/>
          <w:b/>
          <w:bCs/>
          <w:sz w:val="24"/>
          <w:szCs w:val="24"/>
          <w:highlight w:val="yellow"/>
          <w:lang w:eastAsia="pl-PL"/>
        </w:rPr>
        <w:t>Sakramenty w służbie komunii</w:t>
      </w:r>
      <w:r w:rsidR="007B43A6">
        <w:rPr>
          <w:rFonts w:ascii="Times New Roman" w:eastAsia="Times New Roman" w:hAnsi="Times New Roman" w:cs="Times New Roman"/>
          <w:sz w:val="24"/>
          <w:szCs w:val="24"/>
          <w:lang w:eastAsia="pl-PL"/>
        </w:rPr>
        <w:t xml:space="preserve">. </w:t>
      </w:r>
      <w:r w:rsidR="007B43A6" w:rsidRPr="007B43A6">
        <w:rPr>
          <w:rFonts w:ascii="Times New Roman" w:eastAsia="Times New Roman" w:hAnsi="Times New Roman" w:cs="Times New Roman"/>
          <w:sz w:val="24"/>
          <w:szCs w:val="24"/>
          <w:lang w:eastAsia="pl-PL"/>
        </w:rPr>
        <w:t>S</w:t>
      </w:r>
      <w:r w:rsidRPr="009A735B">
        <w:rPr>
          <w:rFonts w:ascii="Times New Roman" w:eastAsia="Times New Roman" w:hAnsi="Times New Roman" w:cs="Times New Roman"/>
          <w:sz w:val="24"/>
          <w:szCs w:val="24"/>
          <w:lang w:eastAsia="pl-PL"/>
        </w:rPr>
        <w:t xml:space="preserve">akramenty, które budują wspólnotę. </w:t>
      </w:r>
    </w:p>
    <w:p w14:paraId="319B819D" w14:textId="6A1ECF17" w:rsidR="009A735B" w:rsidRPr="007B43A6" w:rsidRDefault="009A735B" w:rsidP="007B43A6">
      <w:pPr>
        <w:shd w:val="clear" w:color="auto" w:fill="FFFEF4"/>
        <w:spacing w:after="300" w:line="240" w:lineRule="auto"/>
        <w:jc w:val="both"/>
        <w:rPr>
          <w:rFonts w:ascii="Times New Roman" w:eastAsia="Times New Roman" w:hAnsi="Times New Roman" w:cs="Times New Roman"/>
          <w:sz w:val="24"/>
          <w:szCs w:val="24"/>
          <w:lang w:eastAsia="pl-PL"/>
        </w:rPr>
      </w:pPr>
      <w:r w:rsidRPr="009A735B">
        <w:rPr>
          <w:rFonts w:ascii="Times New Roman" w:eastAsia="Times New Roman" w:hAnsi="Times New Roman" w:cs="Times New Roman"/>
          <w:sz w:val="24"/>
          <w:szCs w:val="24"/>
          <w:highlight w:val="yellow"/>
          <w:lang w:eastAsia="pl-PL"/>
        </w:rPr>
        <w:t>MAŁŻEŃSTWO</w:t>
      </w:r>
      <w:r w:rsidRPr="009A735B">
        <w:rPr>
          <w:rFonts w:ascii="Times New Roman" w:eastAsia="Times New Roman" w:hAnsi="Times New Roman" w:cs="Times New Roman"/>
          <w:sz w:val="24"/>
          <w:szCs w:val="24"/>
          <w:lang w:eastAsia="pl-PL"/>
        </w:rPr>
        <w:t xml:space="preserve"> –</w:t>
      </w:r>
      <w:r w:rsidR="00345471">
        <w:rPr>
          <w:rFonts w:ascii="Times New Roman" w:eastAsia="Times New Roman" w:hAnsi="Times New Roman" w:cs="Times New Roman"/>
          <w:sz w:val="24"/>
          <w:szCs w:val="24"/>
          <w:lang w:eastAsia="pl-PL"/>
        </w:rPr>
        <w:t xml:space="preserve"> </w:t>
      </w:r>
      <w:r w:rsidRPr="009A735B">
        <w:rPr>
          <w:rFonts w:ascii="Times New Roman" w:eastAsia="Times New Roman" w:hAnsi="Times New Roman" w:cs="Times New Roman"/>
          <w:sz w:val="24"/>
          <w:szCs w:val="24"/>
          <w:lang w:eastAsia="pl-PL"/>
        </w:rPr>
        <w:t>Mężczyzna</w:t>
      </w:r>
      <w:r w:rsidR="00345471">
        <w:rPr>
          <w:rFonts w:ascii="Times New Roman" w:eastAsia="Times New Roman" w:hAnsi="Times New Roman" w:cs="Times New Roman"/>
          <w:sz w:val="24"/>
          <w:szCs w:val="24"/>
          <w:lang w:eastAsia="pl-PL"/>
        </w:rPr>
        <w:t xml:space="preserve"> </w:t>
      </w:r>
      <w:r w:rsidRPr="009A735B">
        <w:rPr>
          <w:rFonts w:ascii="Times New Roman" w:eastAsia="Times New Roman" w:hAnsi="Times New Roman" w:cs="Times New Roman"/>
          <w:sz w:val="24"/>
          <w:szCs w:val="24"/>
          <w:lang w:eastAsia="pl-PL"/>
        </w:rPr>
        <w:t xml:space="preserve">i kobieta, zawierają związek małżeński, przyrzekają sobie miłość i wierność. </w:t>
      </w:r>
      <w:r w:rsidR="007B43A6" w:rsidRPr="007B43A6">
        <w:rPr>
          <w:rFonts w:ascii="Times New Roman" w:eastAsia="Times New Roman" w:hAnsi="Times New Roman" w:cs="Times New Roman"/>
          <w:sz w:val="24"/>
          <w:szCs w:val="24"/>
          <w:lang w:eastAsia="pl-PL"/>
        </w:rPr>
        <w:t>Ł</w:t>
      </w:r>
      <w:r w:rsidRPr="009A735B">
        <w:rPr>
          <w:rFonts w:ascii="Times New Roman" w:eastAsia="Times New Roman" w:hAnsi="Times New Roman" w:cs="Times New Roman"/>
          <w:sz w:val="24"/>
          <w:szCs w:val="24"/>
          <w:lang w:eastAsia="pl-PL"/>
        </w:rPr>
        <w:t>as</w:t>
      </w:r>
      <w:r w:rsidR="007B43A6" w:rsidRPr="007B43A6">
        <w:rPr>
          <w:rFonts w:ascii="Times New Roman" w:eastAsia="Times New Roman" w:hAnsi="Times New Roman" w:cs="Times New Roman"/>
          <w:sz w:val="24"/>
          <w:szCs w:val="24"/>
          <w:lang w:eastAsia="pl-PL"/>
        </w:rPr>
        <w:t>ka</w:t>
      </w:r>
      <w:r w:rsidRPr="009A735B">
        <w:rPr>
          <w:rFonts w:ascii="Times New Roman" w:eastAsia="Times New Roman" w:hAnsi="Times New Roman" w:cs="Times New Roman"/>
          <w:sz w:val="24"/>
          <w:szCs w:val="24"/>
          <w:lang w:eastAsia="pl-PL"/>
        </w:rPr>
        <w:t xml:space="preserve"> w tym sakramencie udoskonala ludzk</w:t>
      </w:r>
      <w:r w:rsidR="007B43A6" w:rsidRPr="007B43A6">
        <w:rPr>
          <w:rFonts w:ascii="Times New Roman" w:eastAsia="Times New Roman" w:hAnsi="Times New Roman" w:cs="Times New Roman"/>
          <w:sz w:val="24"/>
          <w:szCs w:val="24"/>
          <w:lang w:eastAsia="pl-PL"/>
        </w:rPr>
        <w:t>ą</w:t>
      </w:r>
      <w:r w:rsidRPr="009A735B">
        <w:rPr>
          <w:rFonts w:ascii="Times New Roman" w:eastAsia="Times New Roman" w:hAnsi="Times New Roman" w:cs="Times New Roman"/>
          <w:sz w:val="24"/>
          <w:szCs w:val="24"/>
          <w:lang w:eastAsia="pl-PL"/>
        </w:rPr>
        <w:t xml:space="preserve"> miłość, umacnia</w:t>
      </w:r>
      <w:r w:rsidR="007B43A6" w:rsidRPr="007B43A6">
        <w:rPr>
          <w:rFonts w:ascii="Times New Roman" w:eastAsia="Times New Roman" w:hAnsi="Times New Roman" w:cs="Times New Roman"/>
          <w:sz w:val="24"/>
          <w:szCs w:val="24"/>
          <w:lang w:eastAsia="pl-PL"/>
        </w:rPr>
        <w:t xml:space="preserve"> </w:t>
      </w:r>
      <w:r w:rsidRPr="009A735B">
        <w:rPr>
          <w:rFonts w:ascii="Times New Roman" w:eastAsia="Times New Roman" w:hAnsi="Times New Roman" w:cs="Times New Roman"/>
          <w:sz w:val="24"/>
          <w:szCs w:val="24"/>
          <w:lang w:eastAsia="pl-PL"/>
        </w:rPr>
        <w:t>małżonków</w:t>
      </w:r>
      <w:r w:rsidR="00345471">
        <w:rPr>
          <w:rFonts w:ascii="Times New Roman" w:eastAsia="Times New Roman" w:hAnsi="Times New Roman" w:cs="Times New Roman"/>
          <w:sz w:val="24"/>
          <w:szCs w:val="24"/>
          <w:lang w:eastAsia="pl-PL"/>
        </w:rPr>
        <w:t xml:space="preserve">, </w:t>
      </w:r>
      <w:r w:rsidR="007B43A6" w:rsidRPr="007B43A6">
        <w:rPr>
          <w:rFonts w:ascii="Times New Roman" w:eastAsia="Times New Roman" w:hAnsi="Times New Roman" w:cs="Times New Roman"/>
          <w:sz w:val="24"/>
          <w:szCs w:val="24"/>
          <w:lang w:eastAsia="pl-PL"/>
        </w:rPr>
        <w:lastRenderedPageBreak/>
        <w:t>daje</w:t>
      </w:r>
      <w:r w:rsidRPr="009A735B">
        <w:rPr>
          <w:rFonts w:ascii="Times New Roman" w:eastAsia="Times New Roman" w:hAnsi="Times New Roman" w:cs="Times New Roman"/>
          <w:sz w:val="24"/>
          <w:szCs w:val="24"/>
          <w:lang w:eastAsia="pl-PL"/>
        </w:rPr>
        <w:t> </w:t>
      </w:r>
      <w:r w:rsidR="007B43A6" w:rsidRPr="007B43A6">
        <w:rPr>
          <w:rFonts w:ascii="Times New Roman" w:eastAsia="Times New Roman" w:hAnsi="Times New Roman" w:cs="Times New Roman"/>
          <w:sz w:val="24"/>
          <w:szCs w:val="24"/>
          <w:lang w:eastAsia="pl-PL"/>
        </w:rPr>
        <w:t>siłę</w:t>
      </w:r>
      <w:r w:rsidRPr="009A735B">
        <w:rPr>
          <w:rFonts w:ascii="Times New Roman" w:eastAsia="Times New Roman" w:hAnsi="Times New Roman" w:cs="Times New Roman"/>
          <w:sz w:val="24"/>
          <w:szCs w:val="24"/>
          <w:lang w:eastAsia="pl-PL"/>
        </w:rPr>
        <w:t xml:space="preserve"> do przezwyciężania trudności. Sakramentu małżeństwa mężczyzna i kobieta udzielają sobie nawzajem. Kapłan udziela im błogosławieństwa Bożego i jest świadkiem. </w:t>
      </w:r>
    </w:p>
    <w:p w14:paraId="5EFFAF18" w14:textId="5CE3AB38" w:rsidR="00AB089E" w:rsidRPr="007B43A6" w:rsidRDefault="009A735B" w:rsidP="007B43A6">
      <w:pPr>
        <w:shd w:val="clear" w:color="auto" w:fill="FFFEF4"/>
        <w:spacing w:after="300" w:line="240" w:lineRule="auto"/>
        <w:jc w:val="both"/>
        <w:rPr>
          <w:rFonts w:ascii="Times New Roman" w:eastAsia="Times New Roman" w:hAnsi="Times New Roman" w:cs="Times New Roman"/>
          <w:sz w:val="24"/>
          <w:szCs w:val="24"/>
          <w:lang w:eastAsia="pl-PL"/>
        </w:rPr>
      </w:pPr>
      <w:r w:rsidRPr="009A735B">
        <w:rPr>
          <w:rFonts w:ascii="Times New Roman" w:eastAsia="Times New Roman" w:hAnsi="Times New Roman" w:cs="Times New Roman"/>
          <w:sz w:val="24"/>
          <w:szCs w:val="24"/>
          <w:highlight w:val="yellow"/>
          <w:lang w:eastAsia="pl-PL"/>
        </w:rPr>
        <w:t>KAPŁAŃSTWO</w:t>
      </w:r>
      <w:r w:rsidRPr="009A735B">
        <w:rPr>
          <w:rFonts w:ascii="Times New Roman" w:eastAsia="Times New Roman" w:hAnsi="Times New Roman" w:cs="Times New Roman"/>
          <w:sz w:val="24"/>
          <w:szCs w:val="24"/>
          <w:lang w:eastAsia="pl-PL"/>
        </w:rPr>
        <w:t xml:space="preserve"> – Sakrament święceń upodabnia tego, kto go przyjmuje, do Chrystusa dzięki specjalnej łasce Ducha Świętego, czyniąc go narzędziem Chrystusa dla Jego Kościoła. Święcenia uzdalniają go, by mógł działać jako przedstawiciel Chrystusa, Głowy Kościoła, w Jego potrójnej funkcji: kapłana, proroka i króla. </w:t>
      </w:r>
    </w:p>
    <w:p w14:paraId="7AE49925" w14:textId="69688636" w:rsidR="00AB089E" w:rsidRDefault="009A735B" w:rsidP="007B43A6">
      <w:pPr>
        <w:spacing w:line="240" w:lineRule="auto"/>
        <w:rPr>
          <w:rFonts w:ascii="Times New Roman" w:eastAsia="Times New Roman" w:hAnsi="Times New Roman" w:cs="Times New Roman"/>
          <w:sz w:val="24"/>
          <w:szCs w:val="24"/>
          <w:lang w:eastAsia="pl-PL"/>
        </w:rPr>
      </w:pPr>
      <w:r w:rsidRPr="009A735B">
        <w:rPr>
          <w:rFonts w:ascii="Times New Roman" w:eastAsia="Times New Roman" w:hAnsi="Times New Roman" w:cs="Times New Roman"/>
          <w:sz w:val="24"/>
          <w:szCs w:val="24"/>
          <w:lang w:eastAsia="pl-PL"/>
        </w:rPr>
        <w:t>Pomódl się o potrzebne</w:t>
      </w:r>
      <w:r w:rsidRPr="007B43A6">
        <w:rPr>
          <w:rFonts w:ascii="Times New Roman" w:eastAsia="Times New Roman" w:hAnsi="Times New Roman" w:cs="Times New Roman"/>
          <w:sz w:val="24"/>
          <w:szCs w:val="24"/>
          <w:lang w:eastAsia="pl-PL"/>
        </w:rPr>
        <w:t xml:space="preserve"> </w:t>
      </w:r>
      <w:r w:rsidRPr="009A735B">
        <w:rPr>
          <w:rFonts w:ascii="Times New Roman" w:eastAsia="Times New Roman" w:hAnsi="Times New Roman" w:cs="Times New Roman"/>
          <w:sz w:val="24"/>
          <w:szCs w:val="24"/>
          <w:lang w:eastAsia="pl-PL"/>
        </w:rPr>
        <w:t>łaski dla księży, których znasz, oraz dla wszystkich, którzy przyjęli sakrament małżeństwa: za rodziców, dziadków… Prośm</w:t>
      </w:r>
      <w:r w:rsidRPr="007B43A6">
        <w:rPr>
          <w:rFonts w:ascii="Times New Roman" w:eastAsia="Times New Roman" w:hAnsi="Times New Roman" w:cs="Times New Roman"/>
          <w:sz w:val="24"/>
          <w:szCs w:val="24"/>
          <w:lang w:eastAsia="pl-PL"/>
        </w:rPr>
        <w:t>y</w:t>
      </w:r>
      <w:r w:rsidRPr="009A735B">
        <w:rPr>
          <w:rFonts w:ascii="Times New Roman" w:eastAsia="Times New Roman" w:hAnsi="Times New Roman" w:cs="Times New Roman"/>
          <w:sz w:val="24"/>
          <w:szCs w:val="24"/>
          <w:lang w:eastAsia="pl-PL"/>
        </w:rPr>
        <w:t xml:space="preserve"> Pana Boga słowami modlitwy: Ojcze nasz</w:t>
      </w:r>
    </w:p>
    <w:p w14:paraId="69F1B7CE" w14:textId="55E119AB" w:rsidR="00345471" w:rsidRPr="00345471" w:rsidRDefault="00345471" w:rsidP="007B43A6">
      <w:pPr>
        <w:spacing w:line="240" w:lineRule="auto"/>
        <w:rPr>
          <w:rFonts w:ascii="Times New Roman" w:hAnsi="Times New Roman" w:cs="Times New Roman"/>
          <w:b/>
          <w:sz w:val="28"/>
          <w:szCs w:val="28"/>
          <w:u w:val="single"/>
        </w:rPr>
      </w:pPr>
      <w:r w:rsidRPr="00345471">
        <w:rPr>
          <w:rFonts w:ascii="Times New Roman" w:hAnsi="Times New Roman" w:cs="Times New Roman"/>
          <w:b/>
          <w:sz w:val="28"/>
          <w:szCs w:val="28"/>
          <w:u w:val="single"/>
        </w:rPr>
        <w:t xml:space="preserve">Zadania: </w:t>
      </w:r>
      <w:r w:rsidRPr="00345471">
        <w:rPr>
          <w:rFonts w:ascii="Times New Roman" w:eastAsia="Times New Roman" w:hAnsi="Times New Roman" w:cs="Times New Roman"/>
          <w:b/>
          <w:sz w:val="28"/>
          <w:szCs w:val="28"/>
          <w:u w:val="single"/>
          <w:lang w:eastAsia="pl-PL"/>
        </w:rPr>
        <w:t>Podręcznik str. 52 - 53</w:t>
      </w:r>
    </w:p>
    <w:sectPr w:rsidR="00345471" w:rsidRPr="00345471" w:rsidSect="00D77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ronosPro-Regular">
    <w:altName w:val="MS Gothic"/>
    <w:panose1 w:val="00000000000000000000"/>
    <w:charset w:val="80"/>
    <w:family w:val="swiss"/>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EAF"/>
    <w:multiLevelType w:val="hybridMultilevel"/>
    <w:tmpl w:val="9FD67350"/>
    <w:lvl w:ilvl="0" w:tplc="5170B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B5"/>
    <w:rsid w:val="00181568"/>
    <w:rsid w:val="00345471"/>
    <w:rsid w:val="003622B0"/>
    <w:rsid w:val="00687B7A"/>
    <w:rsid w:val="007B43A6"/>
    <w:rsid w:val="0087328C"/>
    <w:rsid w:val="00932AB5"/>
    <w:rsid w:val="009A735B"/>
    <w:rsid w:val="00AB089E"/>
    <w:rsid w:val="00B823D0"/>
    <w:rsid w:val="00C70D63"/>
    <w:rsid w:val="00C90B6E"/>
    <w:rsid w:val="00D77AA2"/>
    <w:rsid w:val="00EB31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CED2"/>
  <w15:chartTrackingRefBased/>
  <w15:docId w15:val="{5C04DC0C-8CC4-4C3A-BE35-3AB76C2E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87B7A"/>
    <w:rPr>
      <w:color w:val="0000FF"/>
      <w:u w:val="single"/>
    </w:rPr>
  </w:style>
  <w:style w:type="character" w:styleId="Pogrubienie">
    <w:name w:val="Strong"/>
    <w:basedOn w:val="Domylnaczcionkaakapitu"/>
    <w:uiPriority w:val="22"/>
    <w:qFormat/>
    <w:rsid w:val="00687B7A"/>
    <w:rPr>
      <w:b/>
      <w:bCs/>
    </w:rPr>
  </w:style>
  <w:style w:type="character" w:styleId="Uwydatnienie">
    <w:name w:val="Emphasis"/>
    <w:basedOn w:val="Domylnaczcionkaakapitu"/>
    <w:uiPriority w:val="20"/>
    <w:qFormat/>
    <w:rsid w:val="00687B7A"/>
    <w:rPr>
      <w:i/>
      <w:iCs/>
    </w:rPr>
  </w:style>
  <w:style w:type="paragraph" w:styleId="NormalnyWeb">
    <w:name w:val="Normal (Web)"/>
    <w:basedOn w:val="Normalny"/>
    <w:uiPriority w:val="99"/>
    <w:unhideWhenUsed/>
    <w:rsid w:val="00AB08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A7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49112">
      <w:bodyDiv w:val="1"/>
      <w:marLeft w:val="0"/>
      <w:marRight w:val="0"/>
      <w:marTop w:val="0"/>
      <w:marBottom w:val="0"/>
      <w:divBdr>
        <w:top w:val="none" w:sz="0" w:space="0" w:color="auto"/>
        <w:left w:val="none" w:sz="0" w:space="0" w:color="auto"/>
        <w:bottom w:val="none" w:sz="0" w:space="0" w:color="auto"/>
        <w:right w:val="none" w:sz="0" w:space="0" w:color="auto"/>
      </w:divBdr>
    </w:div>
    <w:div w:id="928388488">
      <w:bodyDiv w:val="1"/>
      <w:marLeft w:val="0"/>
      <w:marRight w:val="0"/>
      <w:marTop w:val="0"/>
      <w:marBottom w:val="0"/>
      <w:divBdr>
        <w:top w:val="none" w:sz="0" w:space="0" w:color="auto"/>
        <w:left w:val="none" w:sz="0" w:space="0" w:color="auto"/>
        <w:bottom w:val="none" w:sz="0" w:space="0" w:color="auto"/>
        <w:right w:val="none" w:sz="0" w:space="0" w:color="auto"/>
      </w:divBdr>
    </w:div>
    <w:div w:id="20896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hJKKnd5rv4" TargetMode="External"/><Relationship Id="rId5" Type="http://schemas.openxmlformats.org/officeDocument/2006/relationships/hyperlink" Target="https://wordwall.net/pl/resource/2319130/religia/sakramenty-%c5%9bwi%c4%99te-kl-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818</Words>
  <Characters>4910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Pomianowska</dc:creator>
  <cp:keywords/>
  <dc:description/>
  <cp:lastModifiedBy>Magdalena Pomianowska</cp:lastModifiedBy>
  <cp:revision>6</cp:revision>
  <dcterms:created xsi:type="dcterms:W3CDTF">2020-06-01T08:01:00Z</dcterms:created>
  <dcterms:modified xsi:type="dcterms:W3CDTF">2020-06-03T15:11:00Z</dcterms:modified>
</cp:coreProperties>
</file>