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281" w:rsidRDefault="007B5281" w:rsidP="007B5281">
      <w:pPr>
        <w:pStyle w:val="Default"/>
      </w:pPr>
    </w:p>
    <w:p w:rsidR="00C37CA9" w:rsidRDefault="00C37CA9" w:rsidP="007B5281">
      <w:pPr>
        <w:pStyle w:val="Default"/>
      </w:pPr>
    </w:p>
    <w:p w:rsidR="00547231" w:rsidRPr="00C37CA9" w:rsidRDefault="007B5281" w:rsidP="00547231">
      <w:pPr>
        <w:pStyle w:val="Default"/>
        <w:spacing w:after="160" w:line="241" w:lineRule="atLeast"/>
        <w:jc w:val="center"/>
        <w:rPr>
          <w:b/>
          <w:sz w:val="32"/>
          <w:szCs w:val="32"/>
          <w:u w:val="single"/>
        </w:rPr>
      </w:pPr>
      <w:r>
        <w:t xml:space="preserve"> </w:t>
      </w:r>
      <w:r w:rsidRPr="00C37CA9">
        <w:rPr>
          <w:b/>
          <w:sz w:val="32"/>
          <w:szCs w:val="32"/>
          <w:u w:val="single"/>
        </w:rPr>
        <w:t xml:space="preserve">Zabawy utrwalające głoskę </w:t>
      </w:r>
      <w:proofErr w:type="spellStart"/>
      <w:r w:rsidRPr="00C37CA9">
        <w:rPr>
          <w:b/>
          <w:sz w:val="32"/>
          <w:szCs w:val="32"/>
          <w:u w:val="single"/>
        </w:rPr>
        <w:t>Z,z</w:t>
      </w:r>
      <w:proofErr w:type="spellEnd"/>
    </w:p>
    <w:p w:rsidR="00547231" w:rsidRPr="00547231" w:rsidRDefault="00547231" w:rsidP="00547231">
      <w:pPr>
        <w:pStyle w:val="Default"/>
        <w:spacing w:after="160" w:line="241" w:lineRule="atLeast"/>
        <w:jc w:val="center"/>
        <w:rPr>
          <w:b/>
          <w:sz w:val="23"/>
          <w:szCs w:val="23"/>
          <w:u w:val="single"/>
        </w:rPr>
      </w:pPr>
      <w:r w:rsidRPr="00547231">
        <w:rPr>
          <w:b/>
          <w:sz w:val="23"/>
          <w:szCs w:val="23"/>
          <w:u w:val="single"/>
        </w:rPr>
        <w:t xml:space="preserve">Głoskę  z  wymawiamy podobnie jak głoskę  s , ale jej wymowa jest dźwięczna, tzn. wprawiamy </w:t>
      </w:r>
      <w:r w:rsidR="00C37CA9">
        <w:rPr>
          <w:b/>
          <w:sz w:val="23"/>
          <w:szCs w:val="23"/>
          <w:u w:val="single"/>
        </w:rPr>
        <w:br/>
      </w:r>
      <w:bookmarkStart w:id="0" w:name="_GoBack"/>
      <w:bookmarkEnd w:id="0"/>
      <w:r w:rsidRPr="00547231">
        <w:rPr>
          <w:b/>
          <w:sz w:val="23"/>
          <w:szCs w:val="23"/>
          <w:u w:val="single"/>
        </w:rPr>
        <w:t>w ruch struny głosowe; strumień powietrza jest słabszy.</w:t>
      </w:r>
    </w:p>
    <w:p w:rsidR="00547231" w:rsidRPr="00547231" w:rsidRDefault="00547231" w:rsidP="00547231">
      <w:pPr>
        <w:pStyle w:val="Default"/>
        <w:spacing w:after="160" w:line="241" w:lineRule="atLeast"/>
        <w:jc w:val="center"/>
        <w:rPr>
          <w:b/>
          <w:sz w:val="23"/>
          <w:szCs w:val="23"/>
          <w:u w:val="single"/>
        </w:rPr>
      </w:pPr>
    </w:p>
    <w:p w:rsidR="00547231" w:rsidRPr="00547231" w:rsidRDefault="00547231" w:rsidP="00547231">
      <w:pPr>
        <w:pStyle w:val="Default"/>
        <w:numPr>
          <w:ilvl w:val="0"/>
          <w:numId w:val="16"/>
        </w:numPr>
        <w:spacing w:after="160" w:line="241" w:lineRule="atLeast"/>
        <w:rPr>
          <w:b/>
          <w:sz w:val="23"/>
          <w:szCs w:val="23"/>
        </w:rPr>
      </w:pPr>
      <w:r w:rsidRPr="00547231">
        <w:rPr>
          <w:b/>
          <w:sz w:val="23"/>
          <w:szCs w:val="23"/>
        </w:rPr>
        <w:t>Zabawa „Komar w trawie”</w:t>
      </w:r>
    </w:p>
    <w:p w:rsidR="00547231" w:rsidRPr="00547231" w:rsidRDefault="00547231" w:rsidP="00547231">
      <w:pPr>
        <w:pStyle w:val="Default"/>
        <w:spacing w:after="160" w:line="241" w:lineRule="atLeast"/>
        <w:ind w:firstLine="360"/>
        <w:rPr>
          <w:rFonts w:ascii="Times New Roman" w:hAnsi="Times New Roman" w:cs="Times New Roman"/>
        </w:rPr>
      </w:pPr>
      <w:r w:rsidRPr="00547231">
        <w:rPr>
          <w:rFonts w:ascii="Times New Roman" w:hAnsi="Times New Roman" w:cs="Times New Roman"/>
        </w:rPr>
        <w:t xml:space="preserve">Zmień się w małego komara, przykucnij w trawie i bzycz, jak prawdziwy komar: </w:t>
      </w:r>
      <w:proofErr w:type="spellStart"/>
      <w:r w:rsidRPr="00547231">
        <w:rPr>
          <w:rFonts w:ascii="Times New Roman" w:hAnsi="Times New Roman" w:cs="Times New Roman"/>
        </w:rPr>
        <w:t>zzzzz</w:t>
      </w:r>
      <w:proofErr w:type="spellEnd"/>
      <w:r w:rsidRPr="00547231">
        <w:rPr>
          <w:rFonts w:ascii="Times New Roman" w:hAnsi="Times New Roman" w:cs="Times New Roman"/>
        </w:rPr>
        <w:t>.......</w:t>
      </w:r>
    </w:p>
    <w:p w:rsidR="00547231" w:rsidRDefault="00547231" w:rsidP="00547231">
      <w:pPr>
        <w:pStyle w:val="NormalnyWeb"/>
        <w:numPr>
          <w:ilvl w:val="0"/>
          <w:numId w:val="16"/>
        </w:numPr>
      </w:pPr>
      <w:r>
        <w:rPr>
          <w:b/>
          <w:bCs/>
        </w:rPr>
        <w:t>Słownictwo do utrwalania głoski "z"</w:t>
      </w:r>
    </w:p>
    <w:p w:rsidR="00547231" w:rsidRDefault="00547231" w:rsidP="00C37CA9">
      <w:pPr>
        <w:pStyle w:val="NormalnyWeb"/>
        <w:spacing w:before="0" w:beforeAutospacing="0" w:after="0" w:afterAutospacing="0" w:line="360" w:lineRule="auto"/>
        <w:ind w:left="357"/>
        <w:rPr>
          <w:i/>
          <w:iCs/>
        </w:rPr>
      </w:pPr>
      <w:r>
        <w:rPr>
          <w:i/>
          <w:iCs/>
        </w:rPr>
        <w:t xml:space="preserve"> Powtórz sylaby, przedłużając wymowę głoski "z", następnie postaraj się prawidłowo powtórzyć usłyszane wyrazy:</w:t>
      </w:r>
    </w:p>
    <w:p w:rsidR="00547231" w:rsidRDefault="00547231" w:rsidP="00C37CA9">
      <w:pPr>
        <w:pStyle w:val="NormalnyWeb"/>
        <w:spacing w:before="0" w:beforeAutospacing="0" w:after="0" w:afterAutospacing="0" w:line="360" w:lineRule="auto"/>
        <w:ind w:left="357"/>
      </w:pPr>
      <w:r>
        <w:t xml:space="preserve"> ze, </w:t>
      </w:r>
      <w:proofErr w:type="spellStart"/>
      <w:r>
        <w:t>zy</w:t>
      </w:r>
      <w:proofErr w:type="spellEnd"/>
      <w:r>
        <w:t xml:space="preserve">, za, </w:t>
      </w:r>
      <w:proofErr w:type="spellStart"/>
      <w:r>
        <w:t>zo</w:t>
      </w:r>
      <w:proofErr w:type="spellEnd"/>
      <w:r>
        <w:t xml:space="preserve">, </w:t>
      </w:r>
      <w:proofErr w:type="spellStart"/>
      <w:r>
        <w:t>zu</w:t>
      </w:r>
      <w:proofErr w:type="spellEnd"/>
      <w:r>
        <w:br/>
        <w:t xml:space="preserve">- zabawa, zabawki, zamek, zakład, zakładka, zachód, zapałki, zapomnij, zegar, zebra, zupa, Zorro, zostaw, zupełnie, zadanie, zuch, zero, zawody, zawód, zalany, </w:t>
      </w:r>
      <w:r>
        <w:br/>
        <w:t>- waza, wazon, gazeta, koza, muzyka, lizak, języka, bluza, błazen, wizytówka, pyzy, arbuzy, kuzyn, guzek, karuzela, prezent, waliza, wózek, muzeum, brązowy, razowy</w:t>
      </w:r>
      <w:r>
        <w:br/>
        <w:t>- na końcu wyrazu głoska "z" jest wymawiana jak "s"</w:t>
      </w:r>
      <w:r>
        <w:br/>
        <w:t>- zły, zlew, znak, złapać, gniazdo, gwiazda, jezdnia, bielizna, rózga,</w:t>
      </w:r>
    </w:p>
    <w:p w:rsidR="00547231" w:rsidRDefault="00547231" w:rsidP="00547231">
      <w:pPr>
        <w:pStyle w:val="NormalnyWeb"/>
      </w:pPr>
      <w:r>
        <w:rPr>
          <w:b/>
          <w:bCs/>
        </w:rPr>
        <w:t>2.</w:t>
      </w:r>
      <w:r>
        <w:t xml:space="preserve"> </w:t>
      </w:r>
      <w:r>
        <w:rPr>
          <w:i/>
          <w:iCs/>
        </w:rPr>
        <w:t>Powtarzaj wyrażenia:</w:t>
      </w:r>
    </w:p>
    <w:p w:rsidR="00547231" w:rsidRDefault="00547231" w:rsidP="00C37CA9">
      <w:pPr>
        <w:pStyle w:val="NormalnyWeb"/>
        <w:spacing w:before="0" w:beforeAutospacing="0" w:after="0" w:afterAutospacing="0" w:line="360" w:lineRule="auto"/>
      </w:pPr>
      <w:r>
        <w:t xml:space="preserve"> </w:t>
      </w:r>
      <w:r>
        <w:t>zachód słońca zapalona zapałka zepsuty zegar</w:t>
      </w:r>
      <w:r w:rsidR="00C37CA9">
        <w:t xml:space="preserve">,  </w:t>
      </w:r>
      <w:r>
        <w:t>zabytkowy zegar zupełnie zapomniany zapchany zlew</w:t>
      </w:r>
      <w:r w:rsidR="00C37CA9">
        <w:t xml:space="preserve">, </w:t>
      </w:r>
      <w:r>
        <w:t>czysta bielizna zepsuty gwizdek pyzy z mięsem</w:t>
      </w:r>
      <w:r w:rsidR="00C37CA9">
        <w:t xml:space="preserve">, </w:t>
      </w:r>
      <w:r>
        <w:t>zepsuta zabawka zawody sportowe prezent od kuzyna</w:t>
      </w:r>
      <w:r w:rsidR="00C37CA9">
        <w:t xml:space="preserve">, </w:t>
      </w:r>
      <w:r>
        <w:t xml:space="preserve">pusty wazon spalona gazeta zawodowy muzyk </w:t>
      </w:r>
    </w:p>
    <w:p w:rsidR="00C37CA9" w:rsidRDefault="00C37CA9" w:rsidP="00C37CA9">
      <w:pPr>
        <w:pStyle w:val="NormalnyWeb"/>
        <w:spacing w:before="0" w:beforeAutospacing="0" w:after="0" w:afterAutospacing="0" w:line="360" w:lineRule="auto"/>
      </w:pPr>
    </w:p>
    <w:p w:rsidR="00547231" w:rsidRDefault="00547231" w:rsidP="00C37CA9">
      <w:pPr>
        <w:pStyle w:val="NormalnyWeb"/>
        <w:spacing w:before="0" w:beforeAutospacing="0" w:after="0" w:afterAutospacing="0" w:line="360" w:lineRule="auto"/>
      </w:pPr>
      <w:r>
        <w:rPr>
          <w:b/>
          <w:bCs/>
        </w:rPr>
        <w:t>3</w:t>
      </w:r>
      <w:r>
        <w:t xml:space="preserve">. </w:t>
      </w:r>
      <w:r>
        <w:rPr>
          <w:i/>
          <w:iCs/>
        </w:rPr>
        <w:t>Powtarzaj zdania:</w:t>
      </w:r>
    </w:p>
    <w:p w:rsidR="00547231" w:rsidRDefault="00547231" w:rsidP="00C37CA9">
      <w:pPr>
        <w:pStyle w:val="NormalnyWeb"/>
        <w:spacing w:before="0" w:beforeAutospacing="0" w:after="0" w:afterAutospacing="0" w:line="360" w:lineRule="auto"/>
      </w:pPr>
      <w:r>
        <w:t>Na jezdni są samochody. Zosia ma zdrowe zęby.</w:t>
      </w:r>
      <w:r>
        <w:br/>
        <w:t>Zenek kupił gazetę. Zosia dostała zaklejony list do wysłania.</w:t>
      </w:r>
      <w:r>
        <w:br/>
        <w:t>W pokoju wisi zegar. Dzieci lubią kolorowe zabawki.</w:t>
      </w:r>
      <w:r>
        <w:br/>
        <w:t>Mama powiesiła bieliznę. Tata naprawił popsuty zamek.</w:t>
      </w:r>
      <w:r>
        <w:br/>
        <w:t>Na stole stoi pusty wazon. Sabina pojechała na zawody sportowe.</w:t>
      </w:r>
    </w:p>
    <w:p w:rsidR="00547231" w:rsidRDefault="00547231" w:rsidP="00547231">
      <w:pPr>
        <w:pStyle w:val="Default"/>
        <w:spacing w:after="160" w:line="241" w:lineRule="atLeast"/>
        <w:rPr>
          <w:b/>
          <w:sz w:val="23"/>
          <w:szCs w:val="23"/>
          <w:u w:val="single"/>
        </w:rPr>
      </w:pPr>
    </w:p>
    <w:p w:rsidR="00C37CA9" w:rsidRDefault="00C37CA9" w:rsidP="00547231">
      <w:pPr>
        <w:pStyle w:val="Default"/>
        <w:spacing w:after="160" w:line="241" w:lineRule="atLeast"/>
        <w:rPr>
          <w:b/>
          <w:sz w:val="23"/>
          <w:szCs w:val="23"/>
          <w:u w:val="single"/>
        </w:rPr>
      </w:pPr>
    </w:p>
    <w:p w:rsidR="00C37CA9" w:rsidRDefault="00C37CA9" w:rsidP="00547231">
      <w:pPr>
        <w:pStyle w:val="Default"/>
        <w:spacing w:after="160" w:line="241" w:lineRule="atLeast"/>
        <w:rPr>
          <w:b/>
          <w:sz w:val="23"/>
          <w:szCs w:val="23"/>
          <w:u w:val="single"/>
        </w:rPr>
      </w:pPr>
    </w:p>
    <w:p w:rsidR="00C37CA9" w:rsidRPr="007B5281" w:rsidRDefault="00C37CA9" w:rsidP="00547231">
      <w:pPr>
        <w:pStyle w:val="Default"/>
        <w:spacing w:after="160" w:line="241" w:lineRule="atLeast"/>
        <w:rPr>
          <w:b/>
          <w:sz w:val="23"/>
          <w:szCs w:val="23"/>
          <w:u w:val="single"/>
        </w:rPr>
      </w:pPr>
    </w:p>
    <w:p w:rsidR="007B5281" w:rsidRDefault="007B5281" w:rsidP="00C37CA9">
      <w:pPr>
        <w:pStyle w:val="Default"/>
        <w:numPr>
          <w:ilvl w:val="0"/>
          <w:numId w:val="17"/>
        </w:numPr>
        <w:spacing w:line="360" w:lineRule="auto"/>
        <w:rPr>
          <w:rFonts w:ascii="Myriad Pro" w:hAnsi="Myriad Pro" w:cs="Myriad Pro"/>
          <w:sz w:val="21"/>
          <w:szCs w:val="21"/>
        </w:rPr>
      </w:pPr>
      <w:r>
        <w:rPr>
          <w:rStyle w:val="A5"/>
          <w:sz w:val="23"/>
          <w:szCs w:val="23"/>
        </w:rPr>
        <w:lastRenderedPageBreak/>
        <w:t xml:space="preserve">Zabawa słuchowa – „Gdzie jest błąd?” – </w:t>
      </w:r>
      <w:r>
        <w:rPr>
          <w:rFonts w:ascii="Myriad Pro" w:hAnsi="Myriad Pro" w:cs="Myriad Pro"/>
          <w:b/>
          <w:bCs/>
          <w:sz w:val="21"/>
          <w:szCs w:val="21"/>
        </w:rPr>
        <w:t xml:space="preserve">ćwiczenie słuchu fonematycznego </w:t>
      </w:r>
    </w:p>
    <w:p w:rsidR="007B5281" w:rsidRDefault="007B5281" w:rsidP="00C37CA9">
      <w:pPr>
        <w:pStyle w:val="Default"/>
        <w:spacing w:line="360" w:lineRule="auto"/>
        <w:rPr>
          <w:rFonts w:ascii="Myriad Pro" w:hAnsi="Myriad Pro" w:cs="Myriad Pro"/>
          <w:sz w:val="21"/>
          <w:szCs w:val="21"/>
        </w:rPr>
      </w:pPr>
    </w:p>
    <w:p w:rsidR="007B5281" w:rsidRDefault="007B5281" w:rsidP="00C37CA9">
      <w:pPr>
        <w:pStyle w:val="Pa10"/>
        <w:spacing w:after="100" w:line="360" w:lineRule="auto"/>
        <w:ind w:left="380"/>
        <w:jc w:val="both"/>
        <w:rPr>
          <w:rFonts w:ascii="Myriad Pro" w:hAnsi="Myriad Pro" w:cs="Myriad Pro"/>
          <w:color w:val="000000"/>
          <w:sz w:val="21"/>
          <w:szCs w:val="21"/>
        </w:rPr>
      </w:pPr>
      <w:r>
        <w:rPr>
          <w:rFonts w:ascii="Myriad Pro" w:hAnsi="Myriad Pro" w:cs="Myriad Pro"/>
          <w:color w:val="000000"/>
          <w:sz w:val="21"/>
          <w:szCs w:val="21"/>
        </w:rPr>
        <w:t>Dorosła osoba</w:t>
      </w:r>
      <w:r>
        <w:rPr>
          <w:rFonts w:ascii="Myriad Pro" w:hAnsi="Myriad Pro" w:cs="Myriad Pro"/>
          <w:color w:val="000000"/>
          <w:sz w:val="21"/>
          <w:szCs w:val="21"/>
        </w:rPr>
        <w:t xml:space="preserve"> wymawia błędnie lub prawidłowo wyrazy z głoską /z/, np.: zabawa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żabawa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, zabawki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ża</w:t>
      </w:r>
      <w:r>
        <w:rPr>
          <w:rFonts w:ascii="Myriad Pro" w:hAnsi="Myriad Pro" w:cs="Myriad Pro"/>
          <w:color w:val="000000"/>
          <w:sz w:val="21"/>
          <w:szCs w:val="21"/>
        </w:rPr>
        <w:softHyphen/>
        <w:t>bawki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, zamek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ziamek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, zakład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ziakład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, zakładka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żakładka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, załamany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ziałamany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, zagroda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żagroda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, zachód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żachód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, zapałki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żapałki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, zapomnij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ziapomnij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, wazon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wazion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, gazeta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gazieta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>, koza – ko</w:t>
      </w:r>
      <w:r>
        <w:rPr>
          <w:rFonts w:ascii="Myriad Pro" w:hAnsi="Myriad Pro" w:cs="Myriad Pro"/>
          <w:color w:val="000000"/>
          <w:sz w:val="21"/>
          <w:szCs w:val="21"/>
        </w:rPr>
        <w:softHyphen/>
        <w:t xml:space="preserve">zia, mazaki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maziaki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, kozaki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kożaki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, prezent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prezient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, wózek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wóziek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, muzeum –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muzieum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. </w:t>
      </w:r>
    </w:p>
    <w:p w:rsidR="007B5281" w:rsidRDefault="007B5281" w:rsidP="00C37CA9">
      <w:pPr>
        <w:pStyle w:val="Pa10"/>
        <w:spacing w:after="100" w:line="360" w:lineRule="auto"/>
        <w:ind w:left="380"/>
        <w:jc w:val="both"/>
        <w:rPr>
          <w:rFonts w:ascii="Myriad Pro" w:hAnsi="Myriad Pro" w:cs="Myriad Pro"/>
          <w:color w:val="000000"/>
          <w:sz w:val="21"/>
          <w:szCs w:val="21"/>
        </w:rPr>
      </w:pPr>
      <w:r>
        <w:rPr>
          <w:rFonts w:ascii="Myriad Pro" w:hAnsi="Myriad Pro" w:cs="Myriad Pro"/>
          <w:color w:val="000000"/>
          <w:sz w:val="21"/>
          <w:szCs w:val="21"/>
        </w:rPr>
        <w:t xml:space="preserve">Zadaniem dziecka jest, aby po usłyszeniu nieprawidłowo brzmiącego słowa </w:t>
      </w:r>
      <w:proofErr w:type="spellStart"/>
      <w:r>
        <w:rPr>
          <w:rFonts w:ascii="Myriad Pro" w:hAnsi="Myriad Pro" w:cs="Myriad Pro"/>
          <w:color w:val="000000"/>
          <w:sz w:val="21"/>
          <w:szCs w:val="21"/>
        </w:rPr>
        <w:t>podni</w:t>
      </w:r>
      <w:r w:rsidR="00911D72">
        <w:rPr>
          <w:rFonts w:ascii="Myriad Pro" w:hAnsi="Myriad Pro" w:cs="Myriad Pro"/>
          <w:color w:val="000000"/>
          <w:sz w:val="21"/>
          <w:szCs w:val="21"/>
        </w:rPr>
        <w:t>iosło</w:t>
      </w:r>
      <w:proofErr w:type="spellEnd"/>
      <w:r>
        <w:rPr>
          <w:rFonts w:ascii="Myriad Pro" w:hAnsi="Myriad Pro" w:cs="Myriad Pro"/>
          <w:color w:val="000000"/>
          <w:sz w:val="21"/>
          <w:szCs w:val="21"/>
        </w:rPr>
        <w:t xml:space="preserve"> rękę. Potem ma powiedzieć, gdzie znajduje się błąd: czy na początku, w środku, czy na końcu wyrazu. </w:t>
      </w:r>
    </w:p>
    <w:p w:rsidR="00547231" w:rsidRPr="00547231" w:rsidRDefault="00547231" w:rsidP="00547231">
      <w:pPr>
        <w:pStyle w:val="Default"/>
      </w:pPr>
    </w:p>
    <w:p w:rsidR="007B5281" w:rsidRDefault="00547231" w:rsidP="007B5281">
      <w:pPr>
        <w:pStyle w:val="Default"/>
        <w:rPr>
          <w:rFonts w:ascii="Myriad Pro" w:hAnsi="Myriad Pro" w:cs="Myriad Pro"/>
          <w:sz w:val="21"/>
          <w:szCs w:val="21"/>
        </w:rPr>
      </w:pPr>
      <w:r>
        <w:rPr>
          <w:rFonts w:ascii="Myriad Pro" w:hAnsi="Myriad Pro" w:cs="Myriad Pro"/>
          <w:b/>
          <w:bCs/>
          <w:sz w:val="21"/>
          <w:szCs w:val="21"/>
        </w:rPr>
        <w:t>5</w:t>
      </w:r>
      <w:r>
        <w:rPr>
          <w:rFonts w:ascii="Myriad Pro" w:hAnsi="Myriad Pro" w:cs="Myriad Pro"/>
          <w:b/>
          <w:bCs/>
          <w:sz w:val="21"/>
          <w:szCs w:val="21"/>
        </w:rPr>
        <w:tab/>
      </w:r>
      <w:r w:rsidR="007B5281">
        <w:rPr>
          <w:rFonts w:ascii="Myriad Pro" w:hAnsi="Myriad Pro" w:cs="Myriad Pro"/>
          <w:b/>
          <w:bCs/>
          <w:sz w:val="21"/>
          <w:szCs w:val="21"/>
        </w:rPr>
        <w:t xml:space="preserve">Szukanie głoski /z/ </w:t>
      </w:r>
    </w:p>
    <w:p w:rsidR="007B5281" w:rsidRDefault="007B5281" w:rsidP="007B5281">
      <w:pPr>
        <w:pStyle w:val="Default"/>
        <w:rPr>
          <w:rFonts w:ascii="Myriad Pro" w:hAnsi="Myriad Pro" w:cs="Myriad Pro"/>
          <w:sz w:val="21"/>
          <w:szCs w:val="21"/>
        </w:rPr>
      </w:pPr>
    </w:p>
    <w:p w:rsidR="007B5281" w:rsidRPr="007B5281" w:rsidRDefault="007B5281" w:rsidP="007B5281">
      <w:pPr>
        <w:pStyle w:val="Default"/>
        <w:rPr>
          <w:rFonts w:ascii="Myriad Pro" w:hAnsi="Myriad Pro" w:cs="Myriad Pro"/>
        </w:rPr>
      </w:pPr>
      <w:r>
        <w:rPr>
          <w:rFonts w:ascii="Myriad Pro" w:hAnsi="Myriad Pro" w:cs="Myriad Pro"/>
          <w:sz w:val="21"/>
          <w:szCs w:val="21"/>
        </w:rPr>
        <w:t>Dziecko wyszukuje rzeczy, których nazwy rozpoczynają się na głoskę /z/ w pomieszczeni</w:t>
      </w:r>
      <w:r>
        <w:rPr>
          <w:rFonts w:ascii="Myriad Pro" w:hAnsi="Myriad Pro" w:cs="Myriad Pro"/>
          <w:sz w:val="21"/>
          <w:szCs w:val="21"/>
        </w:rPr>
        <w:t>u, gdzie prze</w:t>
      </w:r>
      <w:r>
        <w:rPr>
          <w:rFonts w:ascii="Myriad Pro" w:hAnsi="Myriad Pro" w:cs="Myriad Pro"/>
          <w:sz w:val="21"/>
          <w:szCs w:val="21"/>
        </w:rPr>
        <w:t>bywa.</w:t>
      </w:r>
      <w:r w:rsidRPr="007B5281">
        <w:rPr>
          <w:rFonts w:ascii="Myriad Pro" w:hAnsi="Myriad Pro" w:cs="Myriad Pro"/>
        </w:rPr>
        <w:t xml:space="preserve"> </w:t>
      </w:r>
    </w:p>
    <w:p w:rsidR="007B5281" w:rsidRDefault="007B5281" w:rsidP="007B5281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b/>
          <w:bCs/>
          <w:color w:val="000000"/>
          <w:sz w:val="21"/>
          <w:szCs w:val="21"/>
        </w:rPr>
      </w:pPr>
    </w:p>
    <w:p w:rsidR="007B5281" w:rsidRPr="007B5281" w:rsidRDefault="00547231" w:rsidP="00C37CA9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1"/>
          <w:szCs w:val="21"/>
        </w:rPr>
      </w:pPr>
      <w:r>
        <w:rPr>
          <w:rFonts w:ascii="Myriad Pro" w:hAnsi="Myriad Pro" w:cs="Myriad Pro"/>
          <w:b/>
          <w:bCs/>
          <w:color w:val="000000"/>
          <w:sz w:val="21"/>
          <w:szCs w:val="21"/>
        </w:rPr>
        <w:t xml:space="preserve">6 </w:t>
      </w:r>
      <w:r w:rsidR="007B5281" w:rsidRPr="007B5281">
        <w:rPr>
          <w:rFonts w:ascii="Myriad Pro" w:hAnsi="Myriad Pro" w:cs="Myriad Pro"/>
          <w:b/>
          <w:bCs/>
          <w:color w:val="000000"/>
          <w:sz w:val="21"/>
          <w:szCs w:val="21"/>
        </w:rPr>
        <w:t xml:space="preserve">„Wyspa piratów” – ćwiczenia usprawniające aparat mowy </w:t>
      </w:r>
    </w:p>
    <w:p w:rsidR="007B5281" w:rsidRPr="007B5281" w:rsidRDefault="007B5281" w:rsidP="00C37CA9">
      <w:pPr>
        <w:autoSpaceDE w:val="0"/>
        <w:autoSpaceDN w:val="0"/>
        <w:adjustRightInd w:val="0"/>
        <w:spacing w:after="100" w:line="240" w:lineRule="auto"/>
        <w:ind w:left="380"/>
        <w:jc w:val="both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color w:val="000000"/>
          <w:sz w:val="21"/>
          <w:szCs w:val="21"/>
        </w:rPr>
        <w:t>Do tych ćwiczeń logopeda wykorzystuje grę planszową</w:t>
      </w:r>
      <w:r w:rsidRPr="007B5281">
        <w:rPr>
          <w:rFonts w:ascii="Myriad Pro" w:hAnsi="Myriad Pro" w:cs="Myriad Pro"/>
          <w:b/>
          <w:bCs/>
          <w:color w:val="000000"/>
          <w:sz w:val="21"/>
          <w:szCs w:val="21"/>
        </w:rPr>
        <w:t xml:space="preserve">. </w:t>
      </w:r>
    </w:p>
    <w:p w:rsidR="007B5281" w:rsidRPr="007B5281" w:rsidRDefault="007B5281" w:rsidP="00C37CA9">
      <w:pPr>
        <w:autoSpaceDE w:val="0"/>
        <w:autoSpaceDN w:val="0"/>
        <w:adjustRightInd w:val="0"/>
        <w:spacing w:after="100" w:line="240" w:lineRule="auto"/>
        <w:ind w:left="380"/>
        <w:jc w:val="both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b/>
          <w:bCs/>
          <w:color w:val="000000"/>
          <w:sz w:val="21"/>
          <w:szCs w:val="21"/>
        </w:rPr>
        <w:t xml:space="preserve">Instrukcja gry: </w:t>
      </w:r>
    </w:p>
    <w:p w:rsidR="007B5281" w:rsidRPr="007B5281" w:rsidRDefault="007B5281" w:rsidP="00C37CA9">
      <w:pPr>
        <w:autoSpaceDE w:val="0"/>
        <w:autoSpaceDN w:val="0"/>
        <w:adjustRightInd w:val="0"/>
        <w:spacing w:after="100" w:line="240" w:lineRule="auto"/>
        <w:ind w:left="380"/>
        <w:jc w:val="both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color w:val="000000"/>
          <w:sz w:val="21"/>
          <w:szCs w:val="21"/>
        </w:rPr>
        <w:t xml:space="preserve">Na planszy znajdują się pola, po których poruszają się pionki. Pionki to </w:t>
      </w:r>
      <w:r w:rsidR="002E1577">
        <w:rPr>
          <w:rFonts w:ascii="Myriad Pro" w:hAnsi="Myriad Pro" w:cs="Myriad Pro"/>
          <w:color w:val="000000"/>
          <w:sz w:val="21"/>
          <w:szCs w:val="21"/>
        </w:rPr>
        <w:t xml:space="preserve">mogą by, giki, żetony </w:t>
      </w:r>
      <w:proofErr w:type="spellStart"/>
      <w:r w:rsidR="002E1577">
        <w:rPr>
          <w:rFonts w:ascii="Myriad Pro" w:hAnsi="Myriad Pro" w:cs="Myriad Pro"/>
          <w:color w:val="000000"/>
          <w:sz w:val="21"/>
          <w:szCs w:val="21"/>
        </w:rPr>
        <w:t>ip</w:t>
      </w:r>
      <w:proofErr w:type="spellEnd"/>
      <w:r w:rsidRPr="007B5281">
        <w:rPr>
          <w:rFonts w:ascii="Myriad Pro" w:hAnsi="Myriad Pro" w:cs="Myriad Pro"/>
          <w:color w:val="000000"/>
          <w:sz w:val="21"/>
          <w:szCs w:val="21"/>
        </w:rPr>
        <w:t xml:space="preserve">. Grę rozpoczyna osoba, która wyrzuci </w:t>
      </w:r>
      <w:r w:rsidR="002E1577">
        <w:rPr>
          <w:rFonts w:ascii="Myriad Pro" w:hAnsi="Myriad Pro" w:cs="Myriad Pro"/>
          <w:color w:val="000000"/>
          <w:sz w:val="21"/>
          <w:szCs w:val="21"/>
        </w:rPr>
        <w:t>6 kropek.</w:t>
      </w:r>
      <w:r w:rsidRPr="007B5281">
        <w:rPr>
          <w:rFonts w:ascii="Myriad Pro" w:hAnsi="Myriad Pro" w:cs="Myriad Pro"/>
          <w:color w:val="000000"/>
          <w:sz w:val="21"/>
          <w:szCs w:val="21"/>
        </w:rPr>
        <w:t xml:space="preserve"> Pionki poruszają się po polach, tyle ile wypadnie na kostce, w kierunku bezludnej wyspy, na której ukryto skarb piratów. Na niektórych polach znajdują się obrazki ust – ćwiczenia warg; języka – ćwiczenia języka; słomki, bańki mydlanej, chrupki, świeczki, chmurki – ćwiczenia oddechowe. Czarne pole oznacza, że grający, który na nim postawi pionek, stoi kolejkę. </w:t>
      </w:r>
    </w:p>
    <w:p w:rsidR="007B5281" w:rsidRPr="007B5281" w:rsidRDefault="007B5281" w:rsidP="00C37CA9">
      <w:pPr>
        <w:autoSpaceDE w:val="0"/>
        <w:autoSpaceDN w:val="0"/>
        <w:adjustRightInd w:val="0"/>
        <w:spacing w:after="100" w:line="240" w:lineRule="auto"/>
        <w:ind w:left="380"/>
        <w:jc w:val="both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b/>
          <w:bCs/>
          <w:color w:val="000000"/>
          <w:sz w:val="21"/>
          <w:szCs w:val="21"/>
        </w:rPr>
        <w:t xml:space="preserve">Ćwiczenia języka (symbol języka): </w:t>
      </w:r>
    </w:p>
    <w:p w:rsidR="007B5281" w:rsidRPr="007B5281" w:rsidRDefault="007B5281" w:rsidP="00C37CA9">
      <w:pPr>
        <w:numPr>
          <w:ilvl w:val="0"/>
          <w:numId w:val="3"/>
        </w:numPr>
        <w:autoSpaceDE w:val="0"/>
        <w:autoSpaceDN w:val="0"/>
        <w:adjustRightInd w:val="0"/>
        <w:spacing w:after="102" w:line="240" w:lineRule="auto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color w:val="000000"/>
          <w:sz w:val="21"/>
          <w:szCs w:val="21"/>
        </w:rPr>
        <w:t xml:space="preserve">Szeroki luźny język układamy za dolnymi zębami. </w:t>
      </w:r>
    </w:p>
    <w:p w:rsidR="007B5281" w:rsidRPr="007B5281" w:rsidRDefault="007B5281" w:rsidP="00C37CA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color w:val="000000"/>
          <w:sz w:val="21"/>
          <w:szCs w:val="21"/>
        </w:rPr>
        <w:t xml:space="preserve">Pokazujemy, jak pije kotek, czyli szybko wysuwamy i chowamy język. </w:t>
      </w:r>
    </w:p>
    <w:p w:rsidR="007B5281" w:rsidRPr="007B5281" w:rsidRDefault="007B5281" w:rsidP="00C37CA9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1"/>
          <w:szCs w:val="21"/>
        </w:rPr>
      </w:pPr>
    </w:p>
    <w:p w:rsidR="007B5281" w:rsidRPr="007B5281" w:rsidRDefault="007B5281" w:rsidP="00C37CA9">
      <w:pPr>
        <w:autoSpaceDE w:val="0"/>
        <w:autoSpaceDN w:val="0"/>
        <w:adjustRightInd w:val="0"/>
        <w:spacing w:after="100" w:line="240" w:lineRule="auto"/>
        <w:ind w:left="380"/>
        <w:jc w:val="both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b/>
          <w:bCs/>
          <w:color w:val="000000"/>
          <w:sz w:val="21"/>
          <w:szCs w:val="21"/>
        </w:rPr>
        <w:t xml:space="preserve">Ćwiczenia warg (symbol ust): </w:t>
      </w:r>
    </w:p>
    <w:p w:rsidR="007B5281" w:rsidRPr="007B5281" w:rsidRDefault="007B5281" w:rsidP="00C37CA9">
      <w:pPr>
        <w:numPr>
          <w:ilvl w:val="0"/>
          <w:numId w:val="4"/>
        </w:numPr>
        <w:autoSpaceDE w:val="0"/>
        <w:autoSpaceDN w:val="0"/>
        <w:adjustRightInd w:val="0"/>
        <w:spacing w:after="102" w:line="240" w:lineRule="auto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color w:val="000000"/>
          <w:sz w:val="21"/>
          <w:szCs w:val="21"/>
        </w:rPr>
        <w:t xml:space="preserve">Wargi rozciągamy w uśmiechu. </w:t>
      </w:r>
    </w:p>
    <w:p w:rsidR="007B5281" w:rsidRPr="007B5281" w:rsidRDefault="007B5281" w:rsidP="00C37CA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color w:val="000000"/>
          <w:sz w:val="21"/>
          <w:szCs w:val="21"/>
        </w:rPr>
        <w:t xml:space="preserve">Wargi wyginamy w podkówkę, czyli robimy smutną minę. </w:t>
      </w:r>
    </w:p>
    <w:p w:rsidR="007B5281" w:rsidRPr="007B5281" w:rsidRDefault="007B5281" w:rsidP="00C37CA9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1"/>
          <w:szCs w:val="21"/>
        </w:rPr>
      </w:pPr>
    </w:p>
    <w:p w:rsidR="007B5281" w:rsidRPr="007B5281" w:rsidRDefault="007B5281" w:rsidP="00C37CA9">
      <w:pPr>
        <w:autoSpaceDE w:val="0"/>
        <w:autoSpaceDN w:val="0"/>
        <w:adjustRightInd w:val="0"/>
        <w:spacing w:after="100" w:line="240" w:lineRule="auto"/>
        <w:ind w:left="380"/>
        <w:jc w:val="both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b/>
          <w:bCs/>
          <w:color w:val="000000"/>
          <w:sz w:val="21"/>
          <w:szCs w:val="21"/>
        </w:rPr>
        <w:t xml:space="preserve">Ćwiczenia oddechowe: </w:t>
      </w:r>
    </w:p>
    <w:p w:rsidR="007B5281" w:rsidRPr="007B5281" w:rsidRDefault="007B5281" w:rsidP="00C37CA9">
      <w:pPr>
        <w:autoSpaceDE w:val="0"/>
        <w:autoSpaceDN w:val="0"/>
        <w:adjustRightInd w:val="0"/>
        <w:spacing w:after="100" w:line="240" w:lineRule="auto"/>
        <w:ind w:left="380"/>
        <w:jc w:val="both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b/>
          <w:bCs/>
          <w:color w:val="000000"/>
          <w:sz w:val="21"/>
          <w:szCs w:val="21"/>
        </w:rPr>
        <w:t xml:space="preserve">Symbole: </w:t>
      </w:r>
    </w:p>
    <w:p w:rsidR="007B5281" w:rsidRPr="007B5281" w:rsidRDefault="007B5281" w:rsidP="00C37CA9">
      <w:pPr>
        <w:numPr>
          <w:ilvl w:val="0"/>
          <w:numId w:val="5"/>
        </w:numPr>
        <w:autoSpaceDE w:val="0"/>
        <w:autoSpaceDN w:val="0"/>
        <w:adjustRightInd w:val="0"/>
        <w:spacing w:after="102" w:line="240" w:lineRule="auto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color w:val="000000"/>
          <w:sz w:val="21"/>
          <w:szCs w:val="21"/>
        </w:rPr>
        <w:t>Słomka – odkrywanie obrazka w pudełku znajdującego się pod kaszą manną (</w:t>
      </w:r>
      <w:r w:rsidR="002E1577">
        <w:rPr>
          <w:rFonts w:ascii="Myriad Pro" w:hAnsi="Myriad Pro" w:cs="Myriad Pro"/>
          <w:color w:val="000000"/>
          <w:sz w:val="21"/>
          <w:szCs w:val="21"/>
        </w:rPr>
        <w:t>ząb, zamek, zegar, zając</w:t>
      </w:r>
      <w:r w:rsidRPr="007B5281">
        <w:rPr>
          <w:rFonts w:ascii="Myriad Pro" w:hAnsi="Myriad Pro" w:cs="Myriad Pro"/>
          <w:color w:val="000000"/>
          <w:sz w:val="21"/>
          <w:szCs w:val="21"/>
        </w:rPr>
        <w:t xml:space="preserve">) za pomocą słomki. Długi i powolny wydech. </w:t>
      </w:r>
    </w:p>
    <w:p w:rsidR="007B5281" w:rsidRPr="007B5281" w:rsidRDefault="007B5281" w:rsidP="00C37CA9">
      <w:pPr>
        <w:numPr>
          <w:ilvl w:val="0"/>
          <w:numId w:val="5"/>
        </w:numPr>
        <w:autoSpaceDE w:val="0"/>
        <w:autoSpaceDN w:val="0"/>
        <w:adjustRightInd w:val="0"/>
        <w:spacing w:after="102" w:line="240" w:lineRule="auto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color w:val="000000"/>
          <w:sz w:val="21"/>
          <w:szCs w:val="21"/>
        </w:rPr>
        <w:t xml:space="preserve">Bańki mydlanej – dmuchanie przez słomkę baniek mydlanych. Głęboki wdech i długi wydech. </w:t>
      </w:r>
    </w:p>
    <w:p w:rsidR="007B5281" w:rsidRPr="007B5281" w:rsidRDefault="007B5281" w:rsidP="00C37CA9">
      <w:pPr>
        <w:numPr>
          <w:ilvl w:val="0"/>
          <w:numId w:val="5"/>
        </w:numPr>
        <w:autoSpaceDE w:val="0"/>
        <w:autoSpaceDN w:val="0"/>
        <w:adjustRightInd w:val="0"/>
        <w:spacing w:after="102" w:line="240" w:lineRule="auto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color w:val="000000"/>
          <w:sz w:val="21"/>
          <w:szCs w:val="21"/>
        </w:rPr>
        <w:t xml:space="preserve">Chrupki – „wyścigi chrupek” – dmuchanie w parach, która chrupka dojdzie do końca stołu. Głęboki wdech i powolny długi wydech. </w:t>
      </w:r>
    </w:p>
    <w:p w:rsidR="007B5281" w:rsidRPr="007B5281" w:rsidRDefault="007B5281" w:rsidP="00C37CA9">
      <w:pPr>
        <w:numPr>
          <w:ilvl w:val="0"/>
          <w:numId w:val="5"/>
        </w:numPr>
        <w:autoSpaceDE w:val="0"/>
        <w:autoSpaceDN w:val="0"/>
        <w:adjustRightInd w:val="0"/>
        <w:spacing w:after="102" w:line="360" w:lineRule="auto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color w:val="000000"/>
          <w:sz w:val="21"/>
          <w:szCs w:val="21"/>
        </w:rPr>
        <w:t xml:space="preserve">Świeczki – dmuchanie na płomień świecy, długi i powolny wydech. </w:t>
      </w:r>
    </w:p>
    <w:p w:rsidR="007B5281" w:rsidRPr="007B5281" w:rsidRDefault="007B5281" w:rsidP="00C37CA9">
      <w:pPr>
        <w:numPr>
          <w:ilvl w:val="0"/>
          <w:numId w:val="5"/>
        </w:numPr>
        <w:autoSpaceDE w:val="0"/>
        <w:autoSpaceDN w:val="0"/>
        <w:adjustRightInd w:val="0"/>
        <w:spacing w:after="102" w:line="360" w:lineRule="auto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color w:val="000000"/>
          <w:sz w:val="21"/>
          <w:szCs w:val="21"/>
        </w:rPr>
        <w:t xml:space="preserve">Chmurki – na stole leży niebieska kartka – jest to niebo, obok niej znajdują się wycięte z białego papieru chmurki. Zadaniem dziecka jest przenieść chmurki na niebo za pomocą słomki. </w:t>
      </w:r>
    </w:p>
    <w:p w:rsidR="007B5281" w:rsidRPr="007B5281" w:rsidRDefault="007B5281" w:rsidP="00C37CA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color w:val="000000"/>
          <w:sz w:val="21"/>
          <w:szCs w:val="21"/>
        </w:rPr>
        <w:t xml:space="preserve">Obrazek z nutką – dziecko ma za zadanie zaśpiewać ulubioną piosenkę lub powiedzieć wierszyk. </w:t>
      </w:r>
    </w:p>
    <w:p w:rsidR="007B5281" w:rsidRPr="007B5281" w:rsidRDefault="007B5281" w:rsidP="00C37CA9">
      <w:pPr>
        <w:autoSpaceDE w:val="0"/>
        <w:autoSpaceDN w:val="0"/>
        <w:adjustRightInd w:val="0"/>
        <w:spacing w:after="0" w:line="360" w:lineRule="auto"/>
        <w:rPr>
          <w:rFonts w:ascii="Myriad Pro" w:hAnsi="Myriad Pro" w:cs="Myriad Pro"/>
          <w:color w:val="000000"/>
          <w:sz w:val="21"/>
          <w:szCs w:val="21"/>
        </w:rPr>
      </w:pPr>
    </w:p>
    <w:p w:rsidR="00C37CA9" w:rsidRPr="00C37CA9" w:rsidRDefault="007B5281" w:rsidP="00C37CA9">
      <w:pPr>
        <w:autoSpaceDE w:val="0"/>
        <w:autoSpaceDN w:val="0"/>
        <w:adjustRightInd w:val="0"/>
        <w:spacing w:after="100" w:line="360" w:lineRule="auto"/>
        <w:ind w:left="380"/>
        <w:jc w:val="both"/>
        <w:rPr>
          <w:rFonts w:ascii="Myriad Pro" w:hAnsi="Myriad Pro" w:cs="Myriad Pro"/>
          <w:color w:val="000000"/>
          <w:sz w:val="21"/>
          <w:szCs w:val="21"/>
        </w:rPr>
      </w:pPr>
      <w:r w:rsidRPr="007B5281">
        <w:rPr>
          <w:rFonts w:ascii="Myriad Pro" w:hAnsi="Myriad Pro" w:cs="Myriad Pro"/>
          <w:color w:val="000000"/>
          <w:sz w:val="21"/>
          <w:szCs w:val="21"/>
        </w:rPr>
        <w:t xml:space="preserve">Uwaga. </w:t>
      </w:r>
      <w:r w:rsidR="00D81381">
        <w:rPr>
          <w:rFonts w:ascii="Myriad Pro" w:hAnsi="Myriad Pro" w:cs="Myriad Pro"/>
          <w:color w:val="000000"/>
          <w:sz w:val="21"/>
          <w:szCs w:val="21"/>
        </w:rPr>
        <w:t>każdorazowo przypominamy</w:t>
      </w:r>
      <w:r w:rsidRPr="007B5281">
        <w:rPr>
          <w:rFonts w:ascii="Myriad Pro" w:hAnsi="Myriad Pro" w:cs="Myriad Pro"/>
          <w:color w:val="000000"/>
          <w:sz w:val="21"/>
          <w:szCs w:val="21"/>
        </w:rPr>
        <w:t xml:space="preserve"> dziecku o prawidłowym torze oddechu – wd</w:t>
      </w:r>
      <w:r w:rsidR="00C37CA9">
        <w:rPr>
          <w:rFonts w:ascii="Myriad Pro" w:hAnsi="Myriad Pro" w:cs="Myriad Pro"/>
          <w:color w:val="000000"/>
          <w:sz w:val="21"/>
          <w:szCs w:val="21"/>
        </w:rPr>
        <w:t>ech przez nos, wydech – usta</w:t>
      </w:r>
    </w:p>
    <w:p w:rsidR="00C37CA9" w:rsidRPr="007B5281" w:rsidRDefault="00C37CA9" w:rsidP="007B5281">
      <w:pPr>
        <w:autoSpaceDE w:val="0"/>
        <w:autoSpaceDN w:val="0"/>
        <w:adjustRightInd w:val="0"/>
        <w:spacing w:after="0" w:line="240" w:lineRule="auto"/>
        <w:rPr>
          <w:rFonts w:ascii="Noteworthy" w:hAnsi="Noteworthy" w:cs="Noteworthy"/>
          <w:color w:val="000000"/>
          <w:sz w:val="24"/>
          <w:szCs w:val="24"/>
        </w:rPr>
      </w:pPr>
    </w:p>
    <w:p w:rsidR="007B5281" w:rsidRDefault="00C37CA9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b/>
          <w:bCs/>
          <w:color w:val="000000"/>
          <w:sz w:val="23"/>
          <w:szCs w:val="23"/>
        </w:rPr>
      </w:pPr>
      <w:r>
        <w:rPr>
          <w:rFonts w:ascii="Noteworthy" w:hAnsi="Noteworthy" w:cs="Noteworthy"/>
          <w:b/>
          <w:bCs/>
          <w:color w:val="000000"/>
          <w:sz w:val="23"/>
          <w:szCs w:val="23"/>
        </w:rPr>
        <w:lastRenderedPageBreak/>
        <w:t>Ćw.6</w:t>
      </w:r>
      <w:r w:rsidR="007B5281" w:rsidRPr="007B5281">
        <w:rPr>
          <w:rFonts w:ascii="Noteworthy" w:hAnsi="Noteworthy" w:cs="Noteworthy"/>
          <w:b/>
          <w:bCs/>
          <w:color w:val="000000"/>
          <w:sz w:val="23"/>
          <w:szCs w:val="23"/>
        </w:rPr>
        <w:t xml:space="preserve"> </w:t>
      </w:r>
      <w:r w:rsidR="002E1577">
        <w:rPr>
          <w:rFonts w:ascii="Noteworthy" w:hAnsi="Noteworthy" w:cs="Noteworthy"/>
          <w:b/>
          <w:bCs/>
          <w:color w:val="000000"/>
          <w:sz w:val="23"/>
          <w:szCs w:val="23"/>
        </w:rPr>
        <w:t>Plansza do gry „Wyspa Piratów</w:t>
      </w: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  <w:r>
        <w:rPr>
          <w:rFonts w:ascii="Noteworthy" w:hAnsi="Noteworthy" w:cs="Noteworthy"/>
          <w:b/>
          <w:bCs/>
          <w:noProof/>
          <w:color w:val="000000"/>
          <w:sz w:val="23"/>
          <w:szCs w:val="23"/>
          <w:lang w:eastAsia="pl-PL"/>
        </w:rPr>
        <w:drawing>
          <wp:anchor distT="0" distB="0" distL="114300" distR="114300" simplePos="0" relativeHeight="251658240" behindDoc="1" locked="0" layoutInCell="1" allowOverlap="1" wp14:anchorId="07B9F84B" wp14:editId="04770222">
            <wp:simplePos x="0" y="0"/>
            <wp:positionH relativeFrom="column">
              <wp:posOffset>1638210</wp:posOffset>
            </wp:positionH>
            <wp:positionV relativeFrom="paragraph">
              <wp:posOffset>237218</wp:posOffset>
            </wp:positionV>
            <wp:extent cx="5313045" cy="7719695"/>
            <wp:effectExtent l="0" t="0" r="190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77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77" w:rsidRDefault="00911D72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  <w:r>
        <w:rPr>
          <w:rFonts w:ascii="Noteworthy" w:hAnsi="Noteworthy" w:cs="Noteworthy"/>
          <w:noProof/>
          <w:color w:val="000000"/>
          <w:sz w:val="23"/>
          <w:szCs w:val="23"/>
          <w:lang w:eastAsia="pl-PL"/>
        </w:rPr>
        <w:drawing>
          <wp:anchor distT="0" distB="0" distL="114300" distR="114300" simplePos="0" relativeHeight="251659264" behindDoc="1" locked="0" layoutInCell="1" allowOverlap="1" wp14:anchorId="63AFB6D9" wp14:editId="6706812A">
            <wp:simplePos x="0" y="0"/>
            <wp:positionH relativeFrom="column">
              <wp:posOffset>289560</wp:posOffset>
            </wp:positionH>
            <wp:positionV relativeFrom="paragraph">
              <wp:posOffset>179070</wp:posOffset>
            </wp:positionV>
            <wp:extent cx="1185545" cy="1213485"/>
            <wp:effectExtent l="0" t="0" r="0" b="5715"/>
            <wp:wrapNone/>
            <wp:docPr id="2" name="Obraz 2" descr="C:\Users\Asus\AppData\Local\Microsoft\Windows\Temporary Internet Files\Content.IE5\ML9XZZ9D\220px-Lower_wisdom_toot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Temporary Internet Files\Content.IE5\ML9XZZ9D\220px-Lower_wisdom_tooth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911D72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  <w:r>
        <w:rPr>
          <w:rFonts w:ascii="Noteworthy" w:hAnsi="Noteworthy" w:cs="Noteworthy"/>
          <w:noProof/>
          <w:color w:val="000000"/>
          <w:sz w:val="23"/>
          <w:szCs w:val="23"/>
          <w:lang w:eastAsia="pl-PL"/>
        </w:rPr>
        <w:drawing>
          <wp:anchor distT="0" distB="0" distL="114300" distR="114300" simplePos="0" relativeHeight="251660288" behindDoc="1" locked="0" layoutInCell="1" allowOverlap="1" wp14:anchorId="6016F7A2" wp14:editId="6C26DACA">
            <wp:simplePos x="0" y="0"/>
            <wp:positionH relativeFrom="column">
              <wp:posOffset>289560</wp:posOffset>
            </wp:positionH>
            <wp:positionV relativeFrom="paragraph">
              <wp:posOffset>165100</wp:posOffset>
            </wp:positionV>
            <wp:extent cx="1340485" cy="1018540"/>
            <wp:effectExtent l="0" t="0" r="0" b="0"/>
            <wp:wrapNone/>
            <wp:docPr id="3" name="Obraz 3" descr="C:\Users\Asus\AppData\Local\Microsoft\Windows\Temporary Internet Files\Content.IE5\EOMAKZD2\240px-Castle_of_Onet-le-Chateau_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Temporary Internet Files\Content.IE5\EOMAKZD2\240px-Castle_of_Onet-le-Chateau_20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911D72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  <w:r>
        <w:rPr>
          <w:rFonts w:ascii="Noteworthy" w:hAnsi="Noteworthy" w:cs="Noteworthy"/>
          <w:noProof/>
          <w:color w:val="000000"/>
          <w:sz w:val="23"/>
          <w:szCs w:val="23"/>
          <w:lang w:eastAsia="pl-PL"/>
        </w:rPr>
        <w:drawing>
          <wp:anchor distT="0" distB="0" distL="114300" distR="114300" simplePos="0" relativeHeight="251661312" behindDoc="1" locked="0" layoutInCell="1" allowOverlap="1" wp14:anchorId="7103BCDC" wp14:editId="37712FAB">
            <wp:simplePos x="0" y="0"/>
            <wp:positionH relativeFrom="column">
              <wp:posOffset>190500</wp:posOffset>
            </wp:positionH>
            <wp:positionV relativeFrom="paragraph">
              <wp:posOffset>72390</wp:posOffset>
            </wp:positionV>
            <wp:extent cx="1201420" cy="1282065"/>
            <wp:effectExtent l="0" t="0" r="0" b="0"/>
            <wp:wrapNone/>
            <wp:docPr id="4" name="Obraz 4" descr="C:\Program Files (x86)\Microsoft Office\MEDIA\CAGCAT10\j023413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Microsoft Office\MEDIA\CAGCAT10\j0234131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911D72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  <w:r w:rsidRPr="002E1577">
        <w:drawing>
          <wp:anchor distT="0" distB="0" distL="114300" distR="114300" simplePos="0" relativeHeight="251662336" behindDoc="1" locked="0" layoutInCell="1" allowOverlap="1" wp14:anchorId="484F2510" wp14:editId="1F4DB2FA">
            <wp:simplePos x="0" y="0"/>
            <wp:positionH relativeFrom="column">
              <wp:posOffset>291465</wp:posOffset>
            </wp:positionH>
            <wp:positionV relativeFrom="paragraph">
              <wp:posOffset>200660</wp:posOffset>
            </wp:positionV>
            <wp:extent cx="1095375" cy="1554480"/>
            <wp:effectExtent l="0" t="0" r="9525" b="762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2E1577" w:rsidRDefault="002E1577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p w:rsidR="00D81381" w:rsidRPr="00D81381" w:rsidRDefault="00D81381" w:rsidP="00D81381">
      <w:pPr>
        <w:autoSpaceDE w:val="0"/>
        <w:autoSpaceDN w:val="0"/>
        <w:adjustRightInd w:val="0"/>
        <w:spacing w:after="0" w:line="240" w:lineRule="auto"/>
        <w:rPr>
          <w:rFonts w:ascii="Noteworthy" w:hAnsi="Noteworthy" w:cs="Noteworthy"/>
          <w:color w:val="000000"/>
          <w:sz w:val="24"/>
          <w:szCs w:val="24"/>
        </w:rPr>
      </w:pPr>
    </w:p>
    <w:p w:rsidR="00D81381" w:rsidRPr="00D81381" w:rsidRDefault="00C37CA9" w:rsidP="00D81381">
      <w:pPr>
        <w:autoSpaceDE w:val="0"/>
        <w:autoSpaceDN w:val="0"/>
        <w:adjustRightInd w:val="0"/>
        <w:spacing w:after="160" w:line="211" w:lineRule="atLeast"/>
        <w:jc w:val="both"/>
        <w:rPr>
          <w:rFonts w:ascii="Myriad Pro" w:hAnsi="Myriad Pro" w:cs="Myriad Pro"/>
          <w:color w:val="000000"/>
          <w:sz w:val="21"/>
          <w:szCs w:val="21"/>
        </w:rPr>
      </w:pPr>
      <w:proofErr w:type="spellStart"/>
      <w:r>
        <w:rPr>
          <w:rFonts w:ascii="Myriad Pro" w:hAnsi="Myriad Pro" w:cs="Myriad Pro"/>
          <w:b/>
          <w:bCs/>
          <w:i/>
          <w:color w:val="000000"/>
          <w:sz w:val="21"/>
          <w:szCs w:val="21"/>
        </w:rPr>
        <w:lastRenderedPageBreak/>
        <w:t>Ćwr</w:t>
      </w:r>
      <w:proofErr w:type="spellEnd"/>
      <w:r>
        <w:rPr>
          <w:rFonts w:ascii="Myriad Pro" w:hAnsi="Myriad Pro" w:cs="Myriad Pro"/>
          <w:b/>
          <w:bCs/>
          <w:i/>
          <w:color w:val="000000"/>
          <w:sz w:val="21"/>
          <w:szCs w:val="21"/>
        </w:rPr>
        <w:t xml:space="preserve"> 7. </w:t>
      </w:r>
      <w:r w:rsidR="00D81381" w:rsidRPr="00D81381">
        <w:rPr>
          <w:rFonts w:ascii="Myriad Pro" w:hAnsi="Myriad Pro" w:cs="Myriad Pro"/>
          <w:b/>
          <w:bCs/>
          <w:i/>
          <w:color w:val="000000"/>
          <w:sz w:val="21"/>
          <w:szCs w:val="21"/>
        </w:rPr>
        <w:t>U</w:t>
      </w:r>
      <w:r w:rsidR="00D81381" w:rsidRPr="00D81381">
        <w:rPr>
          <w:rFonts w:ascii="Myriad Pro" w:hAnsi="Myriad Pro" w:cs="Myriad Pro"/>
          <w:b/>
          <w:bCs/>
          <w:color w:val="000000"/>
          <w:sz w:val="21"/>
          <w:szCs w:val="21"/>
        </w:rPr>
        <w:t xml:space="preserve">trwalanie głoski z w izolacji </w:t>
      </w:r>
    </w:p>
    <w:p w:rsidR="002E1577" w:rsidRDefault="00D81381" w:rsidP="00D813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  <w:r w:rsidRPr="00D81381">
        <w:rPr>
          <w:rFonts w:ascii="Myriad Pro" w:hAnsi="Myriad Pro" w:cs="Myriad Pro"/>
          <w:b/>
          <w:bCs/>
          <w:color w:val="000000"/>
          <w:sz w:val="21"/>
          <w:szCs w:val="21"/>
        </w:rPr>
        <w:t xml:space="preserve">Polecenie: </w:t>
      </w:r>
      <w:r w:rsidRPr="00D81381">
        <w:rPr>
          <w:rFonts w:ascii="Myriad Pro" w:hAnsi="Myriad Pro" w:cs="Myriad Pro"/>
          <w:color w:val="000000"/>
          <w:sz w:val="21"/>
          <w:szCs w:val="21"/>
        </w:rPr>
        <w:t>Rysuj flamastrem literę z w środku szablonu, jednocześnie wymawiając głoskę z.</w:t>
      </w:r>
    </w:p>
    <w:p w:rsidR="002E1577" w:rsidRDefault="00D81381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8BB315" wp14:editId="73621EE4">
                <wp:simplePos x="0" y="0"/>
                <wp:positionH relativeFrom="column">
                  <wp:posOffset>825681</wp:posOffset>
                </wp:positionH>
                <wp:positionV relativeFrom="paragraph">
                  <wp:posOffset>103868</wp:posOffset>
                </wp:positionV>
                <wp:extent cx="5264332" cy="8673737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332" cy="8673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1381" w:rsidRPr="00D81381" w:rsidRDefault="00D81381" w:rsidP="00D81381">
                            <w:pPr>
                              <w:autoSpaceDE w:val="0"/>
                              <w:autoSpaceDN w:val="0"/>
                              <w:adjustRightInd w:val="0"/>
                              <w:spacing w:after="160" w:line="211" w:lineRule="atLeast"/>
                              <w:rPr>
                                <w:rFonts w:ascii="Myriad Pro" w:hAnsi="Myriad Pro" w:cs="Myriad Pro"/>
                                <w:b/>
                                <w:bCs/>
                                <w:i/>
                                <w:outline/>
                                <w:sz w:val="1000"/>
                                <w:szCs w:val="1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81381">
                              <w:rPr>
                                <w:rFonts w:ascii="Myriad Pro" w:hAnsi="Myriad Pro" w:cs="Myriad Pro"/>
                                <w:b/>
                                <w:bCs/>
                                <w:i/>
                                <w:color w:val="4BACC6" w:themeColor="accent5"/>
                                <w:sz w:val="1000"/>
                                <w:szCs w:val="1000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tint w14:val="50000"/>
                                      <w14:satMod w14:val="180000"/>
                                    </w14:schemeClr>
                                  </w14:solidFill>
                                </w14:textFill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/>
                        </a:scene3d>
                        <a:sp3d contourW="19050" prstMaterial="clear">
                          <a:bevelT w="50800" h="50800"/>
                          <a:contourClr>
                            <a:schemeClr val="accent5">
                              <a:tint val="70000"/>
                              <a:satMod val="180000"/>
                              <a:alpha val="7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65pt;margin-top:8.2pt;width:414.5pt;height:68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" filled="f" stroked="f">
                <v:fill o:detectmouseclick="t"/>
                <v:textbox>
                  <w:txbxContent>
                    <w:p w:rsidR="00D81381" w:rsidRPr="00D81381" w:rsidRDefault="00D81381" w:rsidP="00D81381">
                      <w:pPr>
                        <w:autoSpaceDE w:val="0"/>
                        <w:autoSpaceDN w:val="0"/>
                        <w:adjustRightInd w:val="0"/>
                        <w:spacing w:after="160" w:line="211" w:lineRule="atLeast"/>
                        <w:rPr>
                          <w:rFonts w:ascii="Myriad Pro" w:hAnsi="Myriad Pro" w:cs="Myriad Pro"/>
                          <w:b/>
                          <w:bCs/>
                          <w:i/>
                          <w:outline/>
                          <w:sz w:val="1000"/>
                          <w:szCs w:val="1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 w:rsidRPr="00D81381">
                        <w:rPr>
                          <w:rFonts w:ascii="Myriad Pro" w:hAnsi="Myriad Pro" w:cs="Myriad Pro"/>
                          <w:b/>
                          <w:bCs/>
                          <w:i/>
                          <w:color w:val="4BACC6" w:themeColor="accent5"/>
                          <w:sz w:val="1000"/>
                          <w:szCs w:val="1000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tint w14:val="50000"/>
                                <w14:satMod w14:val="180000"/>
                              </w14:schemeClr>
                            </w14:solidFill>
                          </w14:textFill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</w:p>
    <w:p w:rsidR="007B5281" w:rsidRPr="007B5281" w:rsidRDefault="007B5281" w:rsidP="007B5281">
      <w:pPr>
        <w:autoSpaceDE w:val="0"/>
        <w:autoSpaceDN w:val="0"/>
        <w:adjustRightInd w:val="0"/>
        <w:spacing w:before="160" w:after="100" w:line="241" w:lineRule="atLeast"/>
        <w:rPr>
          <w:rFonts w:ascii="Noteworthy" w:hAnsi="Noteworthy" w:cs="Noteworthy"/>
          <w:color w:val="000000"/>
          <w:sz w:val="23"/>
          <w:szCs w:val="23"/>
        </w:rPr>
      </w:pPr>
    </w:p>
    <w:sectPr w:rsidR="007B5281" w:rsidRPr="007B5281" w:rsidSect="007B5281">
      <w:pgSz w:w="11907" w:h="16839" w:code="9"/>
      <w:pgMar w:top="1418" w:right="510" w:bottom="1418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Noteworthy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8B3B6A"/>
    <w:multiLevelType w:val="hybridMultilevel"/>
    <w:tmpl w:val="D2F581A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C1BDD3E"/>
    <w:multiLevelType w:val="hybridMultilevel"/>
    <w:tmpl w:val="E4B44D5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CA40923"/>
    <w:multiLevelType w:val="hybridMultilevel"/>
    <w:tmpl w:val="9C4B743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E6DB267"/>
    <w:multiLevelType w:val="hybridMultilevel"/>
    <w:tmpl w:val="0E6241B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660CC2B"/>
    <w:multiLevelType w:val="hybridMultilevel"/>
    <w:tmpl w:val="19F9EDA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FAAA52BF"/>
    <w:multiLevelType w:val="hybridMultilevel"/>
    <w:tmpl w:val="D82AEEF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C0F5EC6"/>
    <w:multiLevelType w:val="hybridMultilevel"/>
    <w:tmpl w:val="FE605E6C"/>
    <w:lvl w:ilvl="0" w:tplc="9F808D1C">
      <w:start w:val="4"/>
      <w:numFmt w:val="decimal"/>
      <w:lvlText w:val="%1"/>
      <w:lvlJc w:val="left"/>
      <w:pPr>
        <w:ind w:left="785" w:hanging="360"/>
      </w:pPr>
      <w:rPr>
        <w:rFonts w:hint="default"/>
        <w:b/>
        <w:sz w:val="23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24966933"/>
    <w:multiLevelType w:val="hybridMultilevel"/>
    <w:tmpl w:val="5814D49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41CEA21F"/>
    <w:multiLevelType w:val="hybridMultilevel"/>
    <w:tmpl w:val="1248D27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429F6CFE"/>
    <w:multiLevelType w:val="hybridMultilevel"/>
    <w:tmpl w:val="6D7AA3A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49DAA12C"/>
    <w:multiLevelType w:val="hybridMultilevel"/>
    <w:tmpl w:val="C6E85C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4B86BE3B"/>
    <w:multiLevelType w:val="hybridMultilevel"/>
    <w:tmpl w:val="ABF8487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5772A0E8"/>
    <w:multiLevelType w:val="hybridMultilevel"/>
    <w:tmpl w:val="3021FCD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57F97FE2"/>
    <w:multiLevelType w:val="hybridMultilevel"/>
    <w:tmpl w:val="B6DFF89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67CA342E"/>
    <w:multiLevelType w:val="hybridMultilevel"/>
    <w:tmpl w:val="3E62216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6BB54C51"/>
    <w:multiLevelType w:val="hybridMultilevel"/>
    <w:tmpl w:val="3D0C6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E1639C"/>
    <w:multiLevelType w:val="hybridMultilevel"/>
    <w:tmpl w:val="70BD57C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"/>
  </w:num>
  <w:num w:numId="5">
    <w:abstractNumId w:val="12"/>
  </w:num>
  <w:num w:numId="6">
    <w:abstractNumId w:val="4"/>
  </w:num>
  <w:num w:numId="7">
    <w:abstractNumId w:val="13"/>
  </w:num>
  <w:num w:numId="8">
    <w:abstractNumId w:val="16"/>
  </w:num>
  <w:num w:numId="9">
    <w:abstractNumId w:val="14"/>
  </w:num>
  <w:num w:numId="10">
    <w:abstractNumId w:val="7"/>
  </w:num>
  <w:num w:numId="11">
    <w:abstractNumId w:val="9"/>
  </w:num>
  <w:num w:numId="12">
    <w:abstractNumId w:val="2"/>
  </w:num>
  <w:num w:numId="13">
    <w:abstractNumId w:val="10"/>
  </w:num>
  <w:num w:numId="14">
    <w:abstractNumId w:val="8"/>
  </w:num>
  <w:num w:numId="15">
    <w:abstractNumId w:val="5"/>
  </w:num>
  <w:num w:numId="16">
    <w:abstractNumId w:val="1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281"/>
    <w:rsid w:val="001A5413"/>
    <w:rsid w:val="002E1577"/>
    <w:rsid w:val="00547231"/>
    <w:rsid w:val="007B5281"/>
    <w:rsid w:val="008E3752"/>
    <w:rsid w:val="00911D72"/>
    <w:rsid w:val="009A0657"/>
    <w:rsid w:val="00C37CA9"/>
    <w:rsid w:val="00CB4F2B"/>
    <w:rsid w:val="00D8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B5281"/>
    <w:pPr>
      <w:autoSpaceDE w:val="0"/>
      <w:autoSpaceDN w:val="0"/>
      <w:adjustRightInd w:val="0"/>
      <w:spacing w:after="0" w:line="240" w:lineRule="auto"/>
    </w:pPr>
    <w:rPr>
      <w:rFonts w:ascii="Noteworthy" w:hAnsi="Noteworthy" w:cs="Noteworthy"/>
      <w:color w:val="000000"/>
      <w:sz w:val="24"/>
      <w:szCs w:val="24"/>
    </w:rPr>
  </w:style>
  <w:style w:type="character" w:customStyle="1" w:styleId="A5">
    <w:name w:val="A5"/>
    <w:uiPriority w:val="99"/>
    <w:rsid w:val="007B5281"/>
    <w:rPr>
      <w:rFonts w:ascii="Myriad Pro" w:hAnsi="Myriad Pro" w:cs="Myriad Pro"/>
      <w:b/>
      <w:bCs/>
      <w:color w:val="000000"/>
    </w:rPr>
  </w:style>
  <w:style w:type="paragraph" w:customStyle="1" w:styleId="Pa10">
    <w:name w:val="Pa10"/>
    <w:basedOn w:val="Default"/>
    <w:next w:val="Default"/>
    <w:uiPriority w:val="99"/>
    <w:rsid w:val="007B5281"/>
    <w:pPr>
      <w:spacing w:line="21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5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52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547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472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B5281"/>
    <w:pPr>
      <w:autoSpaceDE w:val="0"/>
      <w:autoSpaceDN w:val="0"/>
      <w:adjustRightInd w:val="0"/>
      <w:spacing w:after="0" w:line="240" w:lineRule="auto"/>
    </w:pPr>
    <w:rPr>
      <w:rFonts w:ascii="Noteworthy" w:hAnsi="Noteworthy" w:cs="Noteworthy"/>
      <w:color w:val="000000"/>
      <w:sz w:val="24"/>
      <w:szCs w:val="24"/>
    </w:rPr>
  </w:style>
  <w:style w:type="character" w:customStyle="1" w:styleId="A5">
    <w:name w:val="A5"/>
    <w:uiPriority w:val="99"/>
    <w:rsid w:val="007B5281"/>
    <w:rPr>
      <w:rFonts w:ascii="Myriad Pro" w:hAnsi="Myriad Pro" w:cs="Myriad Pro"/>
      <w:b/>
      <w:bCs/>
      <w:color w:val="000000"/>
    </w:rPr>
  </w:style>
  <w:style w:type="paragraph" w:customStyle="1" w:styleId="Pa10">
    <w:name w:val="Pa10"/>
    <w:basedOn w:val="Default"/>
    <w:next w:val="Default"/>
    <w:uiPriority w:val="99"/>
    <w:rsid w:val="007B5281"/>
    <w:pPr>
      <w:spacing w:line="21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5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52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nhideWhenUsed/>
    <w:rsid w:val="00547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472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3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601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2020-03-31T10:51:00Z</dcterms:created>
  <dcterms:modified xsi:type="dcterms:W3CDTF">2020-03-31T12:26:00Z</dcterms:modified>
</cp:coreProperties>
</file>