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 xml:space="preserve">1. 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Uzupełnij schemat. Wstaw podane niżej nazwy i terminy w odpowiednie miejsca.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  <w:bCs/>
          <w:color w:val="FF000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1329690</wp:posOffset>
            </wp:positionH>
            <wp:positionV relativeFrom="paragraph">
              <wp:posOffset>186690</wp:posOffset>
            </wp:positionV>
            <wp:extent cx="4678045" cy="13373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Konstantynopol, Rzym, papież, patriarcha konstantynopolitański, język grecki, język łaciński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Na czele kościoła stał: ……………………………</w:t>
        <w:tab/>
        <w:tab/>
        <w:tab/>
        <w:t>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 xml:space="preserve">Głównym ośrodkiem </w:t>
      </w:r>
    </w:p>
    <w:p>
      <w:pPr>
        <w:pStyle w:val="Normal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(stolicą) Kościoła był:……………………………</w:t>
        <w:tab/>
        <w:tab/>
        <w:tab/>
        <w:t>………………………………..</w:t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444444"/>
          <w:spacing w:val="0"/>
          <w:sz w:val="24"/>
        </w:rPr>
        <w:t>Jęz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ykiem liturgii był:………………………………</w:t>
        <w:tab/>
        <w:tab/>
        <w:t>…………………………………</w:t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444444"/>
          <w:spacing w:val="0"/>
          <w:sz w:val="24"/>
        </w:rPr>
        <w:t>2. Wskaż poprawne dokończenie zdania.</w:t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 xml:space="preserve">Zwrot „pójść do Canossy” oznacza obecnie: </w:t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 xml:space="preserve">A.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 xml:space="preserve">zabłądzić, pomylić drogę. </w:t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 xml:space="preserve">B.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podjąć ważną decyzję o nieodwracalnych konsekwencjach.</w:t>
      </w:r>
    </w:p>
    <w:p>
      <w:pPr>
        <w:pStyle w:val="Normal"/>
        <w:widowControl/>
        <w:spacing w:lineRule="auto" w:line="240" w:before="0" w:after="225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 xml:space="preserve">C.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w radykalny sposób rozstrzygnąć skomplikowaną sprawę.</w:t>
      </w:r>
    </w:p>
    <w:p>
      <w:pPr>
        <w:pStyle w:val="Normal"/>
        <w:widowControl/>
        <w:spacing w:lineRule="auto" w:line="240" w:before="0" w:after="225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 xml:space="preserve">D.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pokajać się, uznać swój błąd.</w:t>
      </w:r>
    </w:p>
    <w:p>
      <w:pPr>
        <w:pStyle w:val="Normal"/>
        <w:widowControl/>
        <w:spacing w:lineRule="auto" w:line="240" w:before="0" w:after="225"/>
        <w:ind w:left="0" w:right="0" w:hanging="0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444444"/>
          <w:spacing w:val="0"/>
          <w:sz w:val="24"/>
        </w:rPr>
        <w:t xml:space="preserve">3. 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Wskaż reformy zgodne z postulatami ruchu kluniackiego.</w:t>
      </w:r>
    </w:p>
    <w:p>
      <w:pPr>
        <w:pStyle w:val="Normal"/>
        <w:widowControl/>
        <w:spacing w:lineRule="auto" w:line="240" w:before="0" w:after="225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A.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Zaprzestanie sprzedaży odpustów.</w:t>
      </w:r>
    </w:p>
    <w:p>
      <w:pPr>
        <w:pStyle w:val="Normal"/>
        <w:widowControl/>
        <w:spacing w:before="0" w:after="225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B.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Wprowadzenie języka greckiego do liturgii.</w:t>
      </w:r>
    </w:p>
    <w:p>
      <w:pPr>
        <w:pStyle w:val="Normal"/>
        <w:widowControl/>
        <w:spacing w:before="0" w:after="225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C.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Wprowadzenie bezżeństwa księży.</w:t>
      </w:r>
    </w:p>
    <w:p>
      <w:pPr>
        <w:pStyle w:val="Normal"/>
        <w:widowControl/>
        <w:spacing w:before="0" w:after="225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D.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Rozpoczęcie świętej wojny z niewiernymi.</w:t>
      </w:r>
    </w:p>
    <w:p>
      <w:pPr>
        <w:pStyle w:val="Normal"/>
        <w:widowControl/>
        <w:spacing w:before="0" w:after="225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E.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Zaprzestanie sprzedawania stanowisk kościelnych.</w:t>
      </w:r>
    </w:p>
    <w:p>
      <w:pPr>
        <w:pStyle w:val="Normal"/>
        <w:widowControl/>
        <w:spacing w:before="0" w:after="225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</w:rPr>
        <w:t>F.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  <w:t>Wprowadzenie wyboru papieża przez kardynałów.</w:t>
      </w:r>
    </w:p>
    <w:p>
      <w:pPr>
        <w:pStyle w:val="Normal"/>
        <w:widowControl/>
        <w:spacing w:before="0" w:after="225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Normal"/>
        <w:widowControl/>
        <w:spacing w:lineRule="auto" w:line="240" w:before="0" w:after="225"/>
        <w:ind w:left="0" w:right="0" w:hanging="0"/>
        <w:rPr/>
      </w:pPr>
      <w:r>
        <w:rPr/>
      </w:r>
    </w:p>
    <w:p>
      <w:pPr>
        <w:pStyle w:val="Normal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LibreOffice/5.1.4.2$Windows_x86 LibreOffice_project/f99d75f39f1c57ebdd7ffc5f42867c12031db97a</Application>
  <Pages>1</Pages>
  <Words>105</Words>
  <Characters>806</Characters>
  <CharactersWithSpaces>902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2020-03-24T22:16:53Z</dcterms:created>
  <dc:creator/>
  <dc:description/>
  <dc:language>pl-PL</dc:language>
  <cp:lastModifiedBy/>
  <dcterms:modified xsi:type="dcterms:W3CDTF">2020-03-24T22:34:35Z</dcterms:modified>
  <cp:revision>1</cp:revision>
  <dc:subject/>
  <dc:title/>
</cp:coreProperties>
</file>