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21" w:rsidRPr="00D47692" w:rsidRDefault="001A0621" w:rsidP="001A0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kwietnia</w:t>
      </w:r>
      <w:r w:rsidRPr="00D47692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  </w:t>
      </w:r>
      <w:r w:rsidRPr="00D47692">
        <w:rPr>
          <w:b/>
          <w:sz w:val="28"/>
          <w:szCs w:val="28"/>
        </w:rPr>
        <w:t xml:space="preserve"> klasa 6</w:t>
      </w:r>
      <w:r>
        <w:rPr>
          <w:b/>
          <w:sz w:val="28"/>
          <w:szCs w:val="28"/>
        </w:rPr>
        <w:t>a</w:t>
      </w:r>
    </w:p>
    <w:p w:rsidR="001A6112" w:rsidRDefault="001A0621" w:rsidP="001A611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47692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 w:rsidR="001A6112" w:rsidRPr="002744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Wartości </w:t>
      </w:r>
      <w:r w:rsidR="001A6112">
        <w:rPr>
          <w:rFonts w:ascii="Times New Roman" w:eastAsia="Calibri" w:hAnsi="Times New Roman" w:cs="Times New Roman"/>
          <w:b/>
          <w:sz w:val="24"/>
          <w:szCs w:val="24"/>
          <w:u w:val="single"/>
        </w:rPr>
        <w:t>liczbowe wyrażeń algebraicznych – utrwalenie wiadomości.</w:t>
      </w:r>
    </w:p>
    <w:p w:rsidR="001A6112" w:rsidRDefault="001A6112" w:rsidP="001A611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A6112" w:rsidRPr="008C7AEE" w:rsidRDefault="001A6112" w:rsidP="001A6112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7AEE">
        <w:rPr>
          <w:rFonts w:ascii="Times New Roman" w:eastAsia="Calibri" w:hAnsi="Times New Roman" w:cs="Times New Roman"/>
          <w:sz w:val="24"/>
          <w:szCs w:val="24"/>
          <w:u w:val="single"/>
        </w:rPr>
        <w:t>Cel lekcji:</w:t>
      </w:r>
    </w:p>
    <w:p w:rsidR="001A6112" w:rsidRDefault="001A6112" w:rsidP="001A61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utrwalenie wiadomości  z zakresu zapisywania wyrażeń algebraicznych oraz obliczania wartości liczbowych.</w:t>
      </w:r>
    </w:p>
    <w:p w:rsidR="001A6112" w:rsidRDefault="001A6112" w:rsidP="001A61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6112" w:rsidRPr="008C7AEE" w:rsidRDefault="001A6112" w:rsidP="001A61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6112" w:rsidRDefault="001A6112" w:rsidP="001A61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Dziś pracujemy z e-podręcznikiem i utrwalamy widomości.</w:t>
      </w:r>
    </w:p>
    <w:p w:rsidR="001A6112" w:rsidRDefault="00FE3C8B" w:rsidP="001A61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się zalogować na stronę e-podręczniki lub kto jeszcze nie zalogował się załączam link ze stroną.</w:t>
      </w:r>
    </w:p>
    <w:p w:rsidR="001A6112" w:rsidRDefault="001A6112" w:rsidP="001A61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4" w:history="1">
        <w:r w:rsidRPr="00C6386A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https://epodreczniki.pl/a/wyrazenia-algebraiczne/DdLuhthhR</w:t>
        </w:r>
      </w:hyperlink>
    </w:p>
    <w:p w:rsidR="001A6112" w:rsidRDefault="001A6112" w:rsidP="001A61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Zapoznajemy się z treścią i wykonujemy ćwiczenia:</w:t>
      </w:r>
    </w:p>
    <w:p w:rsidR="001A6112" w:rsidRDefault="00CE46E2" w:rsidP="001A61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Ćwiczenie 1,2,3,4,5 – on-line </w:t>
      </w:r>
    </w:p>
    <w:p w:rsidR="00C10E27" w:rsidRDefault="001A6112" w:rsidP="00CE46E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744C4">
        <w:rPr>
          <w:rFonts w:ascii="Times New Roman" w:eastAsia="Calibri" w:hAnsi="Times New Roman" w:cs="Times New Roman"/>
          <w:sz w:val="24"/>
          <w:szCs w:val="24"/>
        </w:rPr>
        <w:t>Ćwiczenie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 w zeszycie</w:t>
      </w:r>
      <w:r w:rsidR="00CE46E2">
        <w:rPr>
          <w:rFonts w:ascii="Times New Roman" w:eastAsia="Calibri" w:hAnsi="Times New Roman" w:cs="Times New Roman"/>
          <w:sz w:val="24"/>
          <w:szCs w:val="24"/>
        </w:rPr>
        <w:t xml:space="preserve"> – proszę odesłać rozwiązanie </w:t>
      </w:r>
    </w:p>
    <w:p w:rsidR="00CE46E2" w:rsidRPr="00CE46E2" w:rsidRDefault="00CE46E2" w:rsidP="00CE46E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 chętnych zad.7 str. 187 - podręcznik</w:t>
      </w:r>
      <w:bookmarkStart w:id="0" w:name="_GoBack"/>
      <w:bookmarkEnd w:id="0"/>
    </w:p>
    <w:sectPr w:rsidR="00CE46E2" w:rsidRPr="00CE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21"/>
    <w:rsid w:val="001A0621"/>
    <w:rsid w:val="001A6112"/>
    <w:rsid w:val="00C10E27"/>
    <w:rsid w:val="00CE46E2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63AD"/>
  <w15:chartTrackingRefBased/>
  <w15:docId w15:val="{03960E3B-633F-4B8C-8EF1-2F34842D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6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yrazenia-algebraiczne/DdLuhthh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2020-04-16T11:36:00Z</dcterms:created>
  <dcterms:modified xsi:type="dcterms:W3CDTF">2020-04-16T12:20:00Z</dcterms:modified>
</cp:coreProperties>
</file>