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E9" w:rsidRDefault="00013D1C" w:rsidP="00013D1C">
      <w:pPr>
        <w:jc w:val="center"/>
        <w:rPr>
          <w:b/>
          <w:sz w:val="40"/>
          <w:szCs w:val="32"/>
        </w:rPr>
      </w:pPr>
      <w:r w:rsidRPr="00013D1C">
        <w:rPr>
          <w:b/>
          <w:sz w:val="40"/>
          <w:szCs w:val="32"/>
        </w:rPr>
        <w:t>Religia</w:t>
      </w:r>
    </w:p>
    <w:p w:rsidR="00013D1C" w:rsidRP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proofErr w:type="spellStart"/>
      <w:r w:rsidRPr="00013D1C">
        <w:rPr>
          <w:rFonts w:ascii="Arial" w:hAnsi="Arial" w:cs="Arial"/>
          <w:color w:val="2F2F2F"/>
          <w:szCs w:val="20"/>
        </w:rPr>
        <w:t>Temat:Jezus</w:t>
      </w:r>
      <w:proofErr w:type="spellEnd"/>
      <w:r w:rsidRPr="00013D1C">
        <w:rPr>
          <w:rFonts w:ascii="Arial" w:hAnsi="Arial" w:cs="Arial"/>
          <w:color w:val="2F2F2F"/>
          <w:szCs w:val="20"/>
        </w:rPr>
        <w:t xml:space="preserve"> jest z nami ukryty w Chlebie - Ostatnia Wieczerza.</w:t>
      </w:r>
    </w:p>
    <w:p w:rsid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r w:rsidRPr="00013D1C">
        <w:rPr>
          <w:rFonts w:ascii="Arial" w:hAnsi="Arial" w:cs="Arial"/>
          <w:color w:val="2F2F2F"/>
          <w:szCs w:val="20"/>
        </w:rPr>
        <w:t xml:space="preserve">- Proszę przeczytać podany tekst Ewangelii </w:t>
      </w:r>
      <w:proofErr w:type="spellStart"/>
      <w:r w:rsidRPr="00013D1C">
        <w:rPr>
          <w:rFonts w:ascii="Arial" w:hAnsi="Arial" w:cs="Arial"/>
          <w:color w:val="2F2F2F"/>
          <w:szCs w:val="20"/>
        </w:rPr>
        <w:t>św.Mateusza</w:t>
      </w:r>
      <w:proofErr w:type="spellEnd"/>
      <w:r w:rsidRPr="00013D1C">
        <w:rPr>
          <w:rFonts w:ascii="Arial" w:hAnsi="Arial" w:cs="Arial"/>
          <w:color w:val="2F2F2F"/>
          <w:szCs w:val="20"/>
        </w:rPr>
        <w:t> </w:t>
      </w:r>
      <w:r>
        <w:rPr>
          <w:rFonts w:ascii="Arial" w:hAnsi="Arial" w:cs="Arial"/>
          <w:color w:val="2F2F2F"/>
          <w:szCs w:val="20"/>
        </w:rPr>
        <w:t>:</w:t>
      </w:r>
    </w:p>
    <w:p w:rsidR="00013D1C" w:rsidRPr="00E83C1C" w:rsidRDefault="00013D1C" w:rsidP="00013D1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83C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Wyjawienie zdrajcy</w:t>
      </w:r>
    </w:p>
    <w:p w:rsidR="00013D1C" w:rsidRPr="00E83C1C" w:rsidRDefault="00013D1C" w:rsidP="00013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20 </w:t>
      </w:r>
      <w:r w:rsidRPr="00E83C1C">
        <w:rPr>
          <w:rFonts w:ascii="Arial" w:eastAsia="Times New Roman" w:hAnsi="Arial" w:cs="Arial"/>
          <w:color w:val="000000"/>
          <w:lang w:eastAsia="pl-PL"/>
        </w:rPr>
        <w:t>Z nastaniem wieczoru zajął miejsce u stołu razem z dwunastu . </w:t>
      </w:r>
      <w:bookmarkStart w:id="0" w:name="W21"/>
      <w:bookmarkEnd w:id="0"/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21 </w:t>
      </w:r>
      <w:r w:rsidRPr="00E83C1C">
        <w:rPr>
          <w:rFonts w:ascii="Arial" w:eastAsia="Times New Roman" w:hAnsi="Arial" w:cs="Arial"/>
          <w:color w:val="000000"/>
          <w:lang w:eastAsia="pl-PL"/>
        </w:rPr>
        <w:t>A gdy jedli, rzekł: «Zaprawdę, powiadam wam: jeden z was mnie zdradzi». </w:t>
      </w:r>
      <w:bookmarkStart w:id="1" w:name="W22"/>
      <w:bookmarkEnd w:id="1"/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22 </w:t>
      </w:r>
      <w:r w:rsidRPr="00E83C1C">
        <w:rPr>
          <w:rFonts w:ascii="Arial" w:eastAsia="Times New Roman" w:hAnsi="Arial" w:cs="Arial"/>
          <w:color w:val="000000"/>
          <w:lang w:eastAsia="pl-PL"/>
        </w:rPr>
        <w:t>Bardzo tym zasmuceni zaczęli pytać jeden przez drugiego: «Chyba nie ja, Panie?» </w:t>
      </w:r>
      <w:bookmarkStart w:id="2" w:name="W23"/>
      <w:bookmarkEnd w:id="2"/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23 </w:t>
      </w:r>
      <w:r w:rsidRPr="00E83C1C">
        <w:rPr>
          <w:rFonts w:ascii="Arial" w:eastAsia="Times New Roman" w:hAnsi="Arial" w:cs="Arial"/>
          <w:color w:val="000000"/>
          <w:lang w:eastAsia="pl-PL"/>
        </w:rPr>
        <w:t>On zaś odpowiedział: «Ten, który ze Mną rękę zanurza w misie, on Mnie zdradzi. </w:t>
      </w:r>
      <w:bookmarkStart w:id="3" w:name="W24"/>
      <w:bookmarkEnd w:id="3"/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24 </w:t>
      </w:r>
      <w:r w:rsidRPr="00E83C1C">
        <w:rPr>
          <w:rFonts w:ascii="Arial" w:eastAsia="Times New Roman" w:hAnsi="Arial" w:cs="Arial"/>
          <w:color w:val="000000"/>
          <w:lang w:eastAsia="pl-PL"/>
        </w:rPr>
        <w:t>Wprawdzie Syn Człowieczy odchodzi, jak o Nim jest napisane, lecz biada temu człowiekowi, przez którego Syn Człowieczy będzie wydany. Byłoby lepiej dla tego człowieka, gdyby się nie narodził». </w:t>
      </w:r>
      <w:bookmarkStart w:id="4" w:name="W25"/>
      <w:bookmarkEnd w:id="4"/>
      <w:r w:rsidRPr="00E83C1C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25 </w:t>
      </w:r>
      <w:r w:rsidRPr="00E83C1C">
        <w:rPr>
          <w:rFonts w:ascii="Arial" w:eastAsia="Times New Roman" w:hAnsi="Arial" w:cs="Arial"/>
          <w:color w:val="000000"/>
          <w:lang w:eastAsia="pl-PL"/>
        </w:rPr>
        <w:t>Wtedy Judasz, który Go miał zdradzić, rzekł: «Czy nie ja, Rabbi?» Odpowiedział mu: «Tak jest, ty».</w:t>
      </w:r>
    </w:p>
    <w:p w:rsidR="00013D1C" w:rsidRDefault="00013D1C" w:rsidP="00013D1C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13D1C" w:rsidRDefault="00013D1C" w:rsidP="00013D1C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Ustanowienie Eucharystii</w:t>
      </w:r>
    </w:p>
    <w:p w:rsidR="00013D1C" w:rsidRDefault="00013D1C" w:rsidP="00013D1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werset"/>
          <w:rFonts w:ascii="Arial" w:hAnsi="Arial" w:cs="Arial"/>
          <w:color w:val="FF6600"/>
          <w:sz w:val="20"/>
          <w:szCs w:val="20"/>
        </w:rPr>
        <w:t>26 </w:t>
      </w:r>
      <w:r>
        <w:rPr>
          <w:rFonts w:ascii="Arial" w:hAnsi="Arial" w:cs="Arial"/>
          <w:color w:val="000000"/>
          <w:sz w:val="22"/>
          <w:szCs w:val="22"/>
        </w:rPr>
        <w:t>A gdy oni jedli, Jezus wziął chleb i odmówiwszy błogosławieństwo, połamał i dał uczniom, mówiąc: «Bierzcie i jedzcie, to jest Ciało moje». </w:t>
      </w:r>
      <w:bookmarkStart w:id="5" w:name="W27"/>
      <w:bookmarkEnd w:id="5"/>
      <w:r>
        <w:rPr>
          <w:rStyle w:val="werset"/>
          <w:rFonts w:ascii="Arial" w:hAnsi="Arial" w:cs="Arial"/>
          <w:color w:val="FF6600"/>
          <w:sz w:val="20"/>
          <w:szCs w:val="20"/>
        </w:rPr>
        <w:t>27 </w:t>
      </w:r>
      <w:r>
        <w:rPr>
          <w:rFonts w:ascii="Arial" w:hAnsi="Arial" w:cs="Arial"/>
          <w:color w:val="000000"/>
          <w:sz w:val="22"/>
          <w:szCs w:val="22"/>
        </w:rPr>
        <w:t>Następnie wziął kielich i odmówiwszy dziękczynienie, dał im, mówiąc: «Pijcie z niego wszyscy, </w:t>
      </w:r>
      <w:bookmarkStart w:id="6" w:name="W28"/>
      <w:bookmarkEnd w:id="6"/>
      <w:r>
        <w:rPr>
          <w:rStyle w:val="werset"/>
          <w:rFonts w:ascii="Arial" w:hAnsi="Arial" w:cs="Arial"/>
          <w:color w:val="FF6600"/>
          <w:sz w:val="20"/>
          <w:szCs w:val="20"/>
        </w:rPr>
        <w:t>28 </w:t>
      </w:r>
      <w:r>
        <w:rPr>
          <w:rFonts w:ascii="Arial" w:hAnsi="Arial" w:cs="Arial"/>
          <w:color w:val="000000"/>
          <w:sz w:val="22"/>
          <w:szCs w:val="22"/>
        </w:rPr>
        <w:t>bo to jest moja Krew Przymierza, która za wielu będzie wylana na odpuszczenie grzechów. </w:t>
      </w:r>
      <w:bookmarkStart w:id="7" w:name="W29"/>
      <w:bookmarkEnd w:id="7"/>
      <w:r>
        <w:rPr>
          <w:rStyle w:val="werset"/>
          <w:rFonts w:ascii="Arial" w:hAnsi="Arial" w:cs="Arial"/>
          <w:color w:val="FF6600"/>
          <w:sz w:val="20"/>
          <w:szCs w:val="20"/>
        </w:rPr>
        <w:t>29 </w:t>
      </w:r>
      <w:r>
        <w:rPr>
          <w:rFonts w:ascii="Arial" w:hAnsi="Arial" w:cs="Arial"/>
          <w:color w:val="000000"/>
          <w:sz w:val="22"/>
          <w:szCs w:val="22"/>
        </w:rPr>
        <w:t>Lecz powiadam wam: Odtąd nie będę już pił z tego owocu winnego krzewu aż do owego dnia, kiedy pić go będę z wami nowy, w królestwie Ojca mojego». </w:t>
      </w:r>
      <w:bookmarkStart w:id="8" w:name="W30"/>
      <w:bookmarkEnd w:id="8"/>
      <w:r>
        <w:rPr>
          <w:rStyle w:val="werset"/>
          <w:rFonts w:ascii="Arial" w:hAnsi="Arial" w:cs="Arial"/>
          <w:color w:val="FF6600"/>
          <w:sz w:val="20"/>
          <w:szCs w:val="20"/>
        </w:rPr>
        <w:t>30 </w:t>
      </w:r>
      <w:r>
        <w:rPr>
          <w:rFonts w:ascii="Arial" w:hAnsi="Arial" w:cs="Arial"/>
          <w:color w:val="000000"/>
          <w:sz w:val="22"/>
          <w:szCs w:val="22"/>
        </w:rPr>
        <w:t>Po odśpiewaniu hymnu wyszli ku Górze Oliwnej.</w:t>
      </w:r>
    </w:p>
    <w:p w:rsidR="00013D1C" w:rsidRP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r w:rsidRPr="00013D1C">
        <w:rPr>
          <w:rFonts w:ascii="Arial" w:hAnsi="Arial" w:cs="Arial"/>
          <w:color w:val="2F2F2F"/>
          <w:szCs w:val="20"/>
        </w:rPr>
        <w:t xml:space="preserve"> </w:t>
      </w:r>
    </w:p>
    <w:p w:rsid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r w:rsidRPr="00013D1C">
        <w:rPr>
          <w:rFonts w:ascii="Arial" w:hAnsi="Arial" w:cs="Arial"/>
          <w:color w:val="2F2F2F"/>
          <w:szCs w:val="20"/>
        </w:rPr>
        <w:t>- Proszę obejrzeć krótką opowieść biblijną </w:t>
      </w:r>
      <w:r>
        <w:rPr>
          <w:rFonts w:ascii="Arial" w:hAnsi="Arial" w:cs="Arial"/>
          <w:color w:val="2F2F2F"/>
          <w:szCs w:val="20"/>
        </w:rPr>
        <w:t>.</w:t>
      </w:r>
    </w:p>
    <w:p w:rsidR="00013D1C" w:rsidRP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hyperlink r:id="rId4" w:history="1">
        <w:r>
          <w:rPr>
            <w:rStyle w:val="Hipercze"/>
          </w:rPr>
          <w:t>https://www.youtube.com/watch?v=jK9NeNhxqsc&amp;feature=emb_title</w:t>
        </w:r>
      </w:hyperlink>
    </w:p>
    <w:p w:rsidR="00013D1C" w:rsidRPr="00013D1C" w:rsidRDefault="00013D1C" w:rsidP="00013D1C">
      <w:pPr>
        <w:pStyle w:val="NormalnyWeb"/>
        <w:spacing w:before="0" w:beforeAutospacing="0" w:after="240" w:afterAutospacing="0"/>
        <w:rPr>
          <w:rFonts w:ascii="Arial" w:hAnsi="Arial" w:cs="Arial"/>
          <w:color w:val="2F2F2F"/>
          <w:szCs w:val="20"/>
        </w:rPr>
      </w:pPr>
      <w:r w:rsidRPr="00013D1C">
        <w:rPr>
          <w:rFonts w:ascii="Arial" w:hAnsi="Arial" w:cs="Arial"/>
          <w:color w:val="2F2F2F"/>
          <w:szCs w:val="20"/>
        </w:rPr>
        <w:t xml:space="preserve">- Proszę wykonać kartę pracy </w:t>
      </w:r>
      <w:r>
        <w:rPr>
          <w:rFonts w:ascii="Arial" w:hAnsi="Arial" w:cs="Arial"/>
          <w:color w:val="2F2F2F"/>
          <w:szCs w:val="20"/>
        </w:rPr>
        <w:t>(następna strona).</w:t>
      </w:r>
    </w:p>
    <w:p w:rsidR="00013D1C" w:rsidRPr="00013D1C" w:rsidRDefault="00013D1C" w:rsidP="00013D1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47024770" r:id="rId6"/>
        </w:object>
      </w:r>
    </w:p>
    <w:sectPr w:rsidR="00013D1C" w:rsidRPr="00013D1C" w:rsidSect="00EC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D1C"/>
    <w:rsid w:val="00013D1C"/>
    <w:rsid w:val="00E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E9"/>
  </w:style>
  <w:style w:type="paragraph" w:styleId="Nagwek3">
    <w:name w:val="heading 3"/>
    <w:basedOn w:val="Normalny"/>
    <w:link w:val="Nagwek3Znak"/>
    <w:uiPriority w:val="9"/>
    <w:qFormat/>
    <w:rsid w:val="0001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D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13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erset">
    <w:name w:val="werset"/>
    <w:basedOn w:val="Domylnaczcionkaakapitu"/>
    <w:rsid w:val="0001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jK9NeNhxqsc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2020-03-29T20:00:00Z</dcterms:created>
  <dcterms:modified xsi:type="dcterms:W3CDTF">2020-03-29T20:06:00Z</dcterms:modified>
</cp:coreProperties>
</file>