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F1874E" w14:textId="1874C41B" w:rsidR="00F81DFA" w:rsidRPr="00F81DFA" w:rsidRDefault="00F81DFA" w:rsidP="00F81DFA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ZAJĘCIA OD DNIA 0</w:t>
      </w:r>
      <w:r w:rsidR="00F2354E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8</w:t>
      </w:r>
      <w:r w:rsidRPr="00F81DFA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.06.2020 - 0</w:t>
      </w:r>
      <w:r w:rsidR="00F2354E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9</w:t>
      </w:r>
      <w:r w:rsidRPr="00F81DFA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.06.2020</w:t>
      </w:r>
    </w:p>
    <w:p w14:paraId="1CE074A9" w14:textId="77777777" w:rsidR="00F81DFA" w:rsidRPr="00F81DFA" w:rsidRDefault="00F81DFA" w:rsidP="00F81DFA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8"/>
          <w:szCs w:val="28"/>
          <w:lang w:eastAsia="pl-PL"/>
        </w:rPr>
        <w:t>KL I B</w:t>
      </w:r>
    </w:p>
    <w:p w14:paraId="69E82925" w14:textId="77777777" w:rsidR="00F81DFA" w:rsidRPr="00F81DFA" w:rsidRDefault="00F81DFA" w:rsidP="00F81DFA">
      <w:pPr>
        <w:spacing w:after="200" w:line="276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Witam wszystkich na kolejnych zajęciach zdalnego nauczania. Zachęcam do włączenia się do zajęć, które proponuje TVP rekomendowane przez Ministerstwo Edukacji Narodowej. Życzę Wam powodzenia!</w:t>
      </w:r>
    </w:p>
    <w:p w14:paraId="0A7F61A9" w14:textId="77777777" w:rsidR="00F81DFA" w:rsidRPr="00F81DFA" w:rsidRDefault="00F81DFA" w:rsidP="00F81DFA">
      <w:pPr>
        <w:spacing w:after="200" w:line="276" w:lineRule="auto"/>
        <w:jc w:val="both"/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Odpowiedzi proszę kierować na moją </w:t>
      </w:r>
      <w:r w:rsidRPr="00F81DFA"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  <w:t xml:space="preserve">pocztę </w:t>
      </w:r>
    </w:p>
    <w:p w14:paraId="53D2557A" w14:textId="77777777" w:rsidR="00F81DFA" w:rsidRPr="00F81DFA" w:rsidRDefault="000A3508" w:rsidP="00F81DFA">
      <w:pPr>
        <w:spacing w:after="200" w:line="276" w:lineRule="auto"/>
        <w:jc w:val="center"/>
        <w:rPr>
          <w:rFonts w:ascii="Times New Roman" w:eastAsiaTheme="minorEastAsia" w:hAnsi="Times New Roman" w:cs="Times New Roman"/>
          <w:b/>
          <w:color w:val="FF0000"/>
          <w:sz w:val="24"/>
          <w:szCs w:val="24"/>
          <w:lang w:eastAsia="pl-PL"/>
        </w:rPr>
      </w:pPr>
      <w:hyperlink r:id="rId7" w:history="1">
        <w:r w:rsidR="00F81DFA" w:rsidRPr="00F81DFA">
          <w:rPr>
            <w:rFonts w:ascii="Times New Roman" w:eastAsiaTheme="minorEastAsia" w:hAnsi="Times New Roman" w:cs="Times New Roman"/>
            <w:b/>
            <w:color w:val="0563C1" w:themeColor="hyperlink"/>
            <w:sz w:val="24"/>
            <w:szCs w:val="24"/>
            <w:u w:val="single"/>
            <w:lang w:eastAsia="pl-PL"/>
          </w:rPr>
          <w:t>marencjo123@interia.pl</w:t>
        </w:r>
      </w:hyperlink>
    </w:p>
    <w:p w14:paraId="4726154B" w14:textId="77777777" w:rsidR="00F81DFA" w:rsidRPr="00F81DFA" w:rsidRDefault="00F81DFA" w:rsidP="00F81DFA">
      <w:pPr>
        <w:spacing w:after="0" w:line="240" w:lineRule="auto"/>
        <w:jc w:val="both"/>
        <w:rPr>
          <w:rFonts w:ascii="Times New Roman" w:eastAsiaTheme="minorEastAsia" w:hAnsi="Times New Roman" w:cs="Times New Roman"/>
          <w:b/>
          <w:color w:val="FF0000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color w:val="FF0000"/>
          <w:lang w:eastAsia="pl-PL"/>
        </w:rPr>
        <w:t xml:space="preserve">Jeżeli macie jakieś pytania odnośnie zajęć proszę o kontakt e – mail. </w:t>
      </w:r>
    </w:p>
    <w:p w14:paraId="1B0BAE46" w14:textId="77777777" w:rsidR="00F81DFA" w:rsidRPr="00F81DFA" w:rsidRDefault="00F81DFA" w:rsidP="00F81DFA">
      <w:pPr>
        <w:spacing w:after="200" w:line="276" w:lineRule="auto"/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Poniżej macie do dyspozycji przedmioty i tematy na tydzień.</w:t>
      </w:r>
    </w:p>
    <w:p w14:paraId="2A29669B" w14:textId="13786BB5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Zajęcia w dniu 0</w:t>
      </w:r>
      <w:r w:rsidR="00F2354E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8</w:t>
      </w: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.06.2020</w:t>
      </w:r>
    </w:p>
    <w:p w14:paraId="11522479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Dokumentacja techniczna. </w:t>
      </w:r>
    </w:p>
    <w:p w14:paraId="25683D53" w14:textId="4C36D741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Temat:</w:t>
      </w:r>
      <w:r w:rsidR="005E26D7"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  <w:t xml:space="preserve"> </w:t>
      </w:r>
      <w:r w:rsidR="005E26D7" w:rsidRPr="005E26D7">
        <w:rPr>
          <w:rFonts w:ascii="Times New Roman" w:hAnsi="Times New Roman" w:cs="Times New Roman"/>
          <w:b/>
          <w:sz w:val="24"/>
          <w:szCs w:val="24"/>
        </w:rPr>
        <w:t>Rysunek konstrukcji żelbetowych.</w:t>
      </w:r>
    </w:p>
    <w:p w14:paraId="2B054CA1" w14:textId="32136F1A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</w:p>
    <w:p w14:paraId="05598E2A" w14:textId="59590526" w:rsidR="00F81DFA" w:rsidRPr="00F81DFA" w:rsidRDefault="0003607D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03607D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82DF266" wp14:editId="0FE0E132">
            <wp:extent cx="2660669" cy="6022939"/>
            <wp:effectExtent l="0" t="4445" r="1905" b="190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18265" cy="615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F9448" w14:textId="5CCAC6F6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05D882C0" w14:textId="44D8F91B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6526EC6A" w14:textId="50968480" w:rsidR="0003607D" w:rsidRDefault="0003607D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03607D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88731B5" wp14:editId="535B635C">
            <wp:extent cx="2555583" cy="6057213"/>
            <wp:effectExtent l="1905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62932" cy="607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615E4" w14:textId="71A40E86" w:rsidR="0003607D" w:rsidRDefault="0003607D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03607D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1E8E1079" wp14:editId="03E2AD8D">
            <wp:extent cx="8396705" cy="6291580"/>
            <wp:effectExtent l="4763" t="0" r="9207" b="9208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25426" cy="631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E9CF3" w14:textId="77777777" w:rsidR="0003607D" w:rsidRDefault="0003607D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0E54971A" w14:textId="77777777" w:rsidR="0003607D" w:rsidRDefault="0003607D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03607D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6F6D5A99" wp14:editId="3C3B07FB">
            <wp:extent cx="5760720" cy="6300470"/>
            <wp:effectExtent l="0" t="3175" r="8255" b="825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63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FBB52" w14:textId="77777777" w:rsidR="0003607D" w:rsidRDefault="0003607D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5E1CA523" w14:textId="5E357112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Polecenie do wykonania.</w:t>
      </w:r>
    </w:p>
    <w:p w14:paraId="0BF8220F" w14:textId="69FA5C0A" w:rsid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4FC2954E" w14:textId="4FBF0360" w:rsidR="00A91CBC" w:rsidRPr="00A91CBC" w:rsidRDefault="00A91CBC" w:rsidP="00A91CBC">
      <w:pPr>
        <w:pStyle w:val="Akapitzlist"/>
        <w:numPr>
          <w:ilvl w:val="0"/>
          <w:numId w:val="20"/>
        </w:numPr>
        <w:spacing w:after="0" w:line="240" w:lineRule="auto"/>
        <w:rPr>
          <w:rFonts w:ascii="Times New Roman" w:eastAsiaTheme="minorEastAsia" w:hAnsi="Times New Roman" w:cs="Times New Roman"/>
          <w:b/>
          <w:sz w:val="20"/>
          <w:szCs w:val="20"/>
          <w:lang w:eastAsia="pl-PL"/>
        </w:rPr>
      </w:pPr>
      <w:r w:rsidRPr="00A91CBC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Co należy podać w </w:t>
      </w:r>
      <w:r w:rsidRPr="00A91CBC">
        <w:rPr>
          <w:rFonts w:ascii="Times New Roman" w:hAnsi="Times New Roman" w:cs="Times New Roman"/>
          <w:b/>
          <w:sz w:val="24"/>
          <w:szCs w:val="24"/>
        </w:rPr>
        <w:t>rysunkach konstrukcji żelbetowych.</w:t>
      </w:r>
    </w:p>
    <w:p w14:paraId="44A9D8A7" w14:textId="76E6C10D" w:rsidR="00A91CBC" w:rsidRPr="00A91CBC" w:rsidRDefault="00A91CBC" w:rsidP="00A91CBC">
      <w:pPr>
        <w:pStyle w:val="Akapitzlist"/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1D85259E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1800CDAE" w14:textId="76A2AD8B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Zajęcia w dniu 0</w:t>
      </w:r>
      <w:r w:rsidR="00F2354E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8</w:t>
      </w: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.06.2020</w:t>
      </w:r>
    </w:p>
    <w:p w14:paraId="71DF5749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Bezpieczeństwo w budownictwie.</w:t>
      </w:r>
    </w:p>
    <w:p w14:paraId="20248BE0" w14:textId="2EE9124D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 </w:t>
      </w:r>
      <w:r w:rsidR="005E26D7" w:rsidRPr="005E26D7">
        <w:rPr>
          <w:rFonts w:ascii="Times New Roman" w:hAnsi="Times New Roman" w:cs="Times New Roman"/>
          <w:b/>
          <w:sz w:val="24"/>
          <w:szCs w:val="24"/>
        </w:rPr>
        <w:t xml:space="preserve">Posadzki </w:t>
      </w:r>
      <w:r w:rsidR="00D676B3">
        <w:rPr>
          <w:rFonts w:ascii="Times New Roman" w:hAnsi="Times New Roman" w:cs="Times New Roman"/>
          <w:b/>
          <w:sz w:val="24"/>
          <w:szCs w:val="24"/>
        </w:rPr>
        <w:t>i</w:t>
      </w:r>
      <w:r w:rsidR="005E26D7" w:rsidRPr="005E26D7">
        <w:rPr>
          <w:rFonts w:ascii="Times New Roman" w:hAnsi="Times New Roman" w:cs="Times New Roman"/>
          <w:b/>
          <w:sz w:val="24"/>
          <w:szCs w:val="24"/>
        </w:rPr>
        <w:t xml:space="preserve"> Sufity.</w:t>
      </w:r>
    </w:p>
    <w:p w14:paraId="3516C9B2" w14:textId="75D6B214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464489C8" w14:textId="46B611B0" w:rsidR="00F81DFA" w:rsidRDefault="0003607D" w:rsidP="00F81DFA">
      <w:pPr>
        <w:spacing w:after="0" w:line="240" w:lineRule="auto"/>
        <w:rPr>
          <w:rFonts w:ascii="Times New Roman" w:eastAsiaTheme="minorEastAsia" w:hAnsi="Times New Roman" w:cs="Times New Roman"/>
          <w:b/>
          <w:lang w:eastAsia="pl-PL"/>
        </w:rPr>
      </w:pPr>
      <w:r w:rsidRPr="0003607D">
        <w:rPr>
          <w:rFonts w:ascii="Times New Roman" w:eastAsiaTheme="minorEastAsia" w:hAnsi="Times New Roman" w:cs="Times New Roman"/>
          <w:b/>
          <w:noProof/>
          <w:lang w:eastAsia="pl-PL"/>
        </w:rPr>
        <w:drawing>
          <wp:inline distT="0" distB="0" distL="0" distR="0" wp14:anchorId="4D3967C9" wp14:editId="6A4324B5">
            <wp:extent cx="2000250" cy="25400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16FFE" w14:textId="2AEF53F2" w:rsidR="0003607D" w:rsidRPr="00F81DFA" w:rsidRDefault="0003607D" w:rsidP="00F81DFA">
      <w:pPr>
        <w:spacing w:after="0" w:line="240" w:lineRule="auto"/>
        <w:rPr>
          <w:rFonts w:ascii="Times New Roman" w:eastAsiaTheme="minorEastAsia" w:hAnsi="Times New Roman" w:cs="Times New Roman"/>
          <w:b/>
          <w:lang w:eastAsia="pl-PL"/>
        </w:rPr>
      </w:pPr>
      <w:r w:rsidRPr="0003607D">
        <w:rPr>
          <w:rFonts w:ascii="Times New Roman" w:eastAsiaTheme="minorEastAsia" w:hAnsi="Times New Roman" w:cs="Times New Roman"/>
          <w:b/>
          <w:noProof/>
          <w:lang w:eastAsia="pl-PL"/>
        </w:rPr>
        <w:lastRenderedPageBreak/>
        <w:drawing>
          <wp:inline distT="0" distB="0" distL="0" distR="0" wp14:anchorId="5A5C3B74" wp14:editId="52875278">
            <wp:extent cx="5760720" cy="127635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68882" w14:textId="7F4BD8F0" w:rsidR="00F81DFA" w:rsidRDefault="00D676B3" w:rsidP="00F81DFA">
      <w:pPr>
        <w:spacing w:after="0" w:line="240" w:lineRule="auto"/>
        <w:rPr>
          <w:rFonts w:ascii="Times New Roman" w:eastAsiaTheme="minorEastAsia" w:hAnsi="Times New Roman" w:cs="Times New Roman"/>
          <w:b/>
          <w:lang w:eastAsia="pl-PL"/>
        </w:rPr>
      </w:pPr>
      <w:r w:rsidRPr="00D676B3">
        <w:rPr>
          <w:rFonts w:ascii="Times New Roman" w:eastAsiaTheme="minorEastAsia" w:hAnsi="Times New Roman" w:cs="Times New Roman"/>
          <w:b/>
          <w:noProof/>
          <w:lang w:eastAsia="pl-PL"/>
        </w:rPr>
        <w:drawing>
          <wp:inline distT="0" distB="0" distL="0" distR="0" wp14:anchorId="038B9045" wp14:editId="43CCA3D2">
            <wp:extent cx="5760720" cy="7023100"/>
            <wp:effectExtent l="0" t="0" r="0" b="635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2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E6401" w14:textId="101D34FC" w:rsidR="00D676B3" w:rsidRDefault="00D676B3" w:rsidP="00F81DFA">
      <w:pPr>
        <w:spacing w:after="0" w:line="240" w:lineRule="auto"/>
        <w:rPr>
          <w:rFonts w:ascii="Times New Roman" w:eastAsiaTheme="minorEastAsia" w:hAnsi="Times New Roman" w:cs="Times New Roman"/>
          <w:b/>
          <w:lang w:eastAsia="pl-PL"/>
        </w:rPr>
      </w:pPr>
      <w:r w:rsidRPr="00D676B3">
        <w:rPr>
          <w:rFonts w:ascii="Times New Roman" w:eastAsiaTheme="minorEastAsia" w:hAnsi="Times New Roman" w:cs="Times New Roman"/>
          <w:b/>
          <w:noProof/>
          <w:lang w:eastAsia="pl-PL"/>
        </w:rPr>
        <w:drawing>
          <wp:inline distT="0" distB="0" distL="0" distR="0" wp14:anchorId="74FAEB73" wp14:editId="21C4A5E6">
            <wp:extent cx="1593850" cy="260350"/>
            <wp:effectExtent l="0" t="0" r="6350" b="635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593850" cy="26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66583" w14:textId="63A4882C" w:rsidR="00D676B3" w:rsidRPr="00F81DFA" w:rsidRDefault="00D676B3" w:rsidP="00F81DFA">
      <w:pPr>
        <w:spacing w:after="0" w:line="240" w:lineRule="auto"/>
        <w:rPr>
          <w:rFonts w:ascii="Times New Roman" w:eastAsiaTheme="minorEastAsia" w:hAnsi="Times New Roman" w:cs="Times New Roman"/>
          <w:b/>
          <w:lang w:eastAsia="pl-PL"/>
        </w:rPr>
      </w:pPr>
      <w:r w:rsidRPr="00D676B3">
        <w:rPr>
          <w:rFonts w:ascii="Times New Roman" w:eastAsiaTheme="minorEastAsia" w:hAnsi="Times New Roman" w:cs="Times New Roman"/>
          <w:b/>
          <w:noProof/>
          <w:lang w:eastAsia="pl-PL"/>
        </w:rPr>
        <w:lastRenderedPageBreak/>
        <w:drawing>
          <wp:inline distT="0" distB="0" distL="0" distR="0" wp14:anchorId="0E42C760" wp14:editId="3B66C1F4">
            <wp:extent cx="5760720" cy="147320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82B51" w14:textId="6D073ECE" w:rsidR="00D676B3" w:rsidRDefault="00D676B3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676B3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AC68384" wp14:editId="3495AC7E">
            <wp:extent cx="5708650" cy="1803400"/>
            <wp:effectExtent l="0" t="0" r="6350" b="635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0865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155AD" w14:textId="406AA5B8" w:rsidR="00D676B3" w:rsidRDefault="00D676B3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676B3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3D7944C" wp14:editId="59D44BBE">
            <wp:extent cx="2889250" cy="323850"/>
            <wp:effectExtent l="0" t="0" r="635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892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45AAF" w14:textId="632105C8" w:rsidR="00D676B3" w:rsidRDefault="00D676B3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D676B3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0D279895" wp14:editId="0386BD83">
            <wp:extent cx="5760720" cy="4678045"/>
            <wp:effectExtent l="0" t="0" r="0" b="825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67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7B688" w14:textId="2E09FBF5" w:rsidR="00D676B3" w:rsidRDefault="00707AF5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707AF5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767D072E" wp14:editId="712F5895">
            <wp:extent cx="730250" cy="36830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3AF22" w14:textId="248C9992" w:rsidR="00707AF5" w:rsidRDefault="00707AF5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707AF5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61991C41" wp14:editId="73774061">
            <wp:extent cx="5760720" cy="1689100"/>
            <wp:effectExtent l="0" t="0" r="0" b="635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C3ECB" w14:textId="78581A6C" w:rsidR="00622BA2" w:rsidRDefault="00622BA2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622BA2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1378201" wp14:editId="58701893">
            <wp:extent cx="5760720" cy="3750310"/>
            <wp:effectExtent l="0" t="0" r="0" b="254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4D123" w14:textId="77777777" w:rsidR="00585EA4" w:rsidRDefault="00585EA4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65BA30B9" w14:textId="77777777" w:rsidR="00585EA4" w:rsidRDefault="00585EA4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1FB1DDF5" w14:textId="32EC10D5" w:rsidR="00707AF5" w:rsidRDefault="00622BA2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622BA2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1F168B1B" wp14:editId="4899CD53">
            <wp:extent cx="5760720" cy="659765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659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E9D3D" w14:textId="53F2E92D" w:rsidR="00585EA4" w:rsidRDefault="00585EA4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28E85025" w14:textId="28EB7EA6" w:rsidR="00585EA4" w:rsidRDefault="00585EA4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4E8FCEAC" w14:textId="46149C02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Polecenie do wykonania.</w:t>
      </w:r>
    </w:p>
    <w:p w14:paraId="7DF88874" w14:textId="6CA3B0BB" w:rsid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5EBFE86C" w14:textId="78114725" w:rsidR="00585EA4" w:rsidRDefault="00585EA4" w:rsidP="00585EA4">
      <w:pPr>
        <w:pStyle w:val="Akapitzlist"/>
        <w:numPr>
          <w:ilvl w:val="0"/>
          <w:numId w:val="17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Jakie znasz rodzaje wykładzin?</w:t>
      </w:r>
    </w:p>
    <w:p w14:paraId="7428F5B4" w14:textId="213AA905" w:rsidR="00585EA4" w:rsidRDefault="00585EA4" w:rsidP="00585EA4">
      <w:pPr>
        <w:pStyle w:val="Akapitzlist"/>
        <w:numPr>
          <w:ilvl w:val="0"/>
          <w:numId w:val="17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Czym charakteryzują się posadzki z płytek ceramicznych, a czym posadzki z PVC?</w:t>
      </w:r>
    </w:p>
    <w:p w14:paraId="6272D97D" w14:textId="0A871D8F" w:rsidR="00585EA4" w:rsidRDefault="00585EA4" w:rsidP="00585EA4">
      <w:pPr>
        <w:pStyle w:val="Akapitzlist"/>
        <w:numPr>
          <w:ilvl w:val="0"/>
          <w:numId w:val="17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Gdzie stosuje się posadzki betonowe i kamienne?</w:t>
      </w:r>
    </w:p>
    <w:p w14:paraId="7C85AAF2" w14:textId="50EC28D6" w:rsidR="00585EA4" w:rsidRDefault="00585EA4" w:rsidP="00585EA4">
      <w:pPr>
        <w:pStyle w:val="Akapitzlist"/>
        <w:numPr>
          <w:ilvl w:val="0"/>
          <w:numId w:val="17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Z jakich materiałów można wykonać sufit?</w:t>
      </w:r>
    </w:p>
    <w:p w14:paraId="0EE7862B" w14:textId="367D314F" w:rsidR="00585EA4" w:rsidRDefault="00585EA4" w:rsidP="00585EA4">
      <w:pPr>
        <w:pStyle w:val="Akapitzlist"/>
        <w:numPr>
          <w:ilvl w:val="0"/>
          <w:numId w:val="17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Jak montuje się sufity z okładziną gipsowo – kartonową?</w:t>
      </w:r>
    </w:p>
    <w:p w14:paraId="7BD97EF5" w14:textId="4F66B38E" w:rsidR="00585EA4" w:rsidRPr="00585EA4" w:rsidRDefault="00585EA4" w:rsidP="00585EA4">
      <w:pPr>
        <w:pStyle w:val="Akapitzlist"/>
        <w:numPr>
          <w:ilvl w:val="0"/>
          <w:numId w:val="17"/>
        </w:num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Jakie są zalety sufitów podwieszanych?</w:t>
      </w:r>
    </w:p>
    <w:p w14:paraId="4297C087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7105344A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6FB3E4C1" w14:textId="10E4F5F1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lastRenderedPageBreak/>
        <w:t>Zajęcia w dniu 0</w:t>
      </w:r>
      <w:r w:rsidR="00F2354E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9</w:t>
      </w: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.06.2020</w:t>
      </w:r>
    </w:p>
    <w:p w14:paraId="635BB347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Pracownia systemów suchej zabudowy – praktyki.</w:t>
      </w:r>
    </w:p>
    <w:p w14:paraId="4FF98BAD" w14:textId="57CDDD30" w:rsidR="00F81DFA" w:rsidRDefault="00F81DFA" w:rsidP="00F81DFA">
      <w:pPr>
        <w:rPr>
          <w:rFonts w:ascii="Times New Roman" w:hAnsi="Times New Roman" w:cs="Times New Roman"/>
          <w:b/>
          <w:sz w:val="24"/>
          <w:szCs w:val="24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5E26D7" w:rsidRPr="005E26D7">
        <w:rPr>
          <w:rFonts w:ascii="Times New Roman" w:hAnsi="Times New Roman" w:cs="Times New Roman"/>
          <w:b/>
          <w:sz w:val="24"/>
          <w:szCs w:val="24"/>
        </w:rPr>
        <w:t>Sporządzenie przedmiaru robót i kalkulacji kosztów wykonania robót związanych z montażem podkładów z płyt podłogowych.</w:t>
      </w:r>
    </w:p>
    <w:p w14:paraId="0FAB52B5" w14:textId="3D5AB542" w:rsidR="001B273F" w:rsidRDefault="001B273F" w:rsidP="00F81DFA">
      <w:pPr>
        <w:rPr>
          <w:rFonts w:ascii="Times New Roman" w:hAnsi="Times New Roman" w:cs="Times New Roman"/>
          <w:b/>
          <w:sz w:val="24"/>
          <w:szCs w:val="24"/>
        </w:rPr>
      </w:pPr>
      <w:r w:rsidRPr="001B273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39FC4BC" wp14:editId="6E4F8FA5">
            <wp:extent cx="5760720" cy="5111750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8888E" w14:textId="06AFE993" w:rsidR="001B273F" w:rsidRPr="00F81DFA" w:rsidRDefault="001B273F" w:rsidP="00F81DFA">
      <w:pPr>
        <w:rPr>
          <w:rFonts w:ascii="Times New Roman" w:hAnsi="Times New Roman" w:cs="Times New Roman"/>
          <w:b/>
          <w:sz w:val="24"/>
          <w:szCs w:val="24"/>
        </w:rPr>
      </w:pPr>
      <w:r w:rsidRPr="001B273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721F1AD" wp14:editId="21F6339D">
            <wp:extent cx="5760720" cy="2794000"/>
            <wp:effectExtent l="0" t="0" r="0" b="635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1420D" w14:textId="751D8CB9" w:rsidR="00F81DFA" w:rsidRDefault="00AE4BEC" w:rsidP="00F81DFA">
      <w:pPr>
        <w:rPr>
          <w:rFonts w:ascii="Times New Roman" w:hAnsi="Times New Roman" w:cs="Times New Roman"/>
          <w:b/>
          <w:sz w:val="24"/>
          <w:szCs w:val="24"/>
        </w:rPr>
      </w:pPr>
      <w:r w:rsidRPr="00AE4BEC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D25EA80" wp14:editId="170D0999">
            <wp:extent cx="5760720" cy="5746750"/>
            <wp:effectExtent l="0" t="0" r="0" b="635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4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825A3" w14:textId="7C872534" w:rsidR="00CF67EE" w:rsidRPr="00F81DFA" w:rsidRDefault="00743406" w:rsidP="00F81DFA">
      <w:pPr>
        <w:rPr>
          <w:rFonts w:ascii="Times New Roman" w:hAnsi="Times New Roman" w:cs="Times New Roman"/>
          <w:b/>
          <w:sz w:val="24"/>
          <w:szCs w:val="24"/>
        </w:rPr>
      </w:pPr>
      <w:r w:rsidRPr="0074340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FAE5C88" wp14:editId="66986667">
            <wp:extent cx="5760720" cy="215265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CECE3" w14:textId="11712A21" w:rsidR="00743406" w:rsidRDefault="00743406" w:rsidP="00F81D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3406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3B9CEB3" wp14:editId="7AAD8E18">
            <wp:extent cx="5760720" cy="9118600"/>
            <wp:effectExtent l="0" t="0" r="0" b="635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911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FE97D" w14:textId="77777777" w:rsidR="00743406" w:rsidRDefault="00743406" w:rsidP="00F81D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53E91F5" w14:textId="626D38C0" w:rsidR="00743406" w:rsidRDefault="00743406" w:rsidP="00F81D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3406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0193A3D0" wp14:editId="22453F4C">
            <wp:extent cx="5760720" cy="5703570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0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6FD83" w14:textId="77777777" w:rsidR="00743406" w:rsidRDefault="00743406" w:rsidP="00F81D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89FCE5B" w14:textId="24ED0DFE" w:rsidR="00F81DFA" w:rsidRPr="00F81DFA" w:rsidRDefault="00F81DFA" w:rsidP="00F81D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81DFA">
        <w:rPr>
          <w:rFonts w:ascii="Times New Roman" w:hAnsi="Times New Roman" w:cs="Times New Roman"/>
          <w:b/>
          <w:bCs/>
          <w:sz w:val="24"/>
          <w:szCs w:val="24"/>
        </w:rPr>
        <w:t>Pytania sprawdzające</w:t>
      </w:r>
    </w:p>
    <w:p w14:paraId="15BC468A" w14:textId="77777777" w:rsidR="00F81DFA" w:rsidRPr="00F81DFA" w:rsidRDefault="00F81DFA" w:rsidP="00F81DFA">
      <w:pPr>
        <w:rPr>
          <w:rFonts w:ascii="Times New Roman" w:hAnsi="Times New Roman" w:cs="Times New Roman"/>
          <w:b/>
          <w:sz w:val="24"/>
          <w:szCs w:val="24"/>
        </w:rPr>
      </w:pPr>
      <w:r w:rsidRPr="00F81DFA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341D3180" w14:textId="1E42686A" w:rsidR="00F81DFA" w:rsidRDefault="006B484D" w:rsidP="002C448A">
      <w:pPr>
        <w:pStyle w:val="Akapitzlist"/>
        <w:numPr>
          <w:ilvl w:val="0"/>
          <w:numId w:val="21"/>
        </w:num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jaki sposób wykonuje się przedmiar robót?</w:t>
      </w:r>
    </w:p>
    <w:p w14:paraId="74AC68FF" w14:textId="6B886CC7" w:rsidR="006B484D" w:rsidRPr="002C448A" w:rsidRDefault="006B484D" w:rsidP="002C448A">
      <w:pPr>
        <w:pStyle w:val="Akapitzlist"/>
        <w:numPr>
          <w:ilvl w:val="0"/>
          <w:numId w:val="21"/>
        </w:num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jaki sposób wykonuje się kalkulację kosztorysową?</w:t>
      </w:r>
    </w:p>
    <w:p w14:paraId="5F00D8A2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</w:pPr>
    </w:p>
    <w:p w14:paraId="3E83B696" w14:textId="7C84EE6F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5E007C5F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53B02738" w14:textId="042F5F4F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Zajęcia w dniu 0</w:t>
      </w:r>
      <w:r w:rsidR="00F2354E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9</w:t>
      </w: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.06.2020 </w:t>
      </w:r>
    </w:p>
    <w:p w14:paraId="27DD7FF6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Technologia systemów suchej zabudowy.</w:t>
      </w:r>
    </w:p>
    <w:p w14:paraId="72029489" w14:textId="4AB0C090" w:rsidR="00F81DFA" w:rsidRPr="00F81DFA" w:rsidRDefault="00F81DFA" w:rsidP="00F2354E">
      <w:pPr>
        <w:jc w:val="both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 xml:space="preserve">Temat: </w:t>
      </w:r>
      <w:r w:rsidR="005E26D7" w:rsidRPr="005E26D7">
        <w:rPr>
          <w:rFonts w:ascii="Times New Roman" w:hAnsi="Times New Roman" w:cs="Times New Roman"/>
          <w:b/>
          <w:sz w:val="24"/>
          <w:szCs w:val="24"/>
        </w:rPr>
        <w:t>Wykonywanie podkładu w systemach podłóg podniesionych.</w:t>
      </w:r>
    </w:p>
    <w:p w14:paraId="68093F3B" w14:textId="32FCDFB0" w:rsidR="00F81DFA" w:rsidRPr="00F81DFA" w:rsidRDefault="00CF67EE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CF67EE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A1E3583" wp14:editId="63F79C82">
            <wp:extent cx="4159250" cy="387350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0" cy="3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BB730" w14:textId="5067F041" w:rsidR="00F81DFA" w:rsidRPr="00F81DFA" w:rsidRDefault="00CF67EE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CF67EE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777F0375" wp14:editId="3910057F">
            <wp:extent cx="5760720" cy="2565400"/>
            <wp:effectExtent l="0" t="0" r="0" b="635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F96D6" w14:textId="04B8DC08" w:rsidR="00F81DFA" w:rsidRDefault="00CF67EE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CF67EE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9F9B773" wp14:editId="28BAD65E">
            <wp:extent cx="4921250" cy="381000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DC8DE" w14:textId="37393DF3" w:rsidR="00CF67EE" w:rsidRDefault="00CF67EE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CF67EE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A87A6D8" wp14:editId="76E3BA02">
            <wp:extent cx="5760720" cy="520065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A60FB" w14:textId="54F46EC8" w:rsidR="00CF67EE" w:rsidRPr="00F81DFA" w:rsidRDefault="00686CEB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686CE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12D52CC6" wp14:editId="6CD3CBCB">
            <wp:extent cx="5741670" cy="8892540"/>
            <wp:effectExtent l="0" t="0" r="0" b="381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41670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A66E3" w14:textId="4124117A" w:rsidR="00F81DFA" w:rsidRPr="00F81DFA" w:rsidRDefault="00686CEB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686CE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3A41ECC3" wp14:editId="07D15253">
            <wp:extent cx="5760720" cy="6203950"/>
            <wp:effectExtent l="0" t="0" r="0" b="635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20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12B0F" w14:textId="2C9C4C48" w:rsidR="00F81DFA" w:rsidRPr="00F81DFA" w:rsidRDefault="00686CEB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686CEB">
        <w:rPr>
          <w:rFonts w:ascii="Times New Roman" w:eastAsiaTheme="minorEastAsia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551408F" wp14:editId="704AB9D2">
            <wp:extent cx="5760720" cy="239014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DB750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</w:p>
    <w:p w14:paraId="779E623C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lastRenderedPageBreak/>
        <w:t>Polecenie do wykonania.</w:t>
      </w:r>
    </w:p>
    <w:p w14:paraId="122B8066" w14:textId="77777777" w:rsidR="00F81DFA" w:rsidRPr="00F81DFA" w:rsidRDefault="00F81DFA" w:rsidP="00F81DFA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</w:pPr>
      <w:r w:rsidRPr="00F81DFA">
        <w:rPr>
          <w:rFonts w:ascii="Times New Roman" w:eastAsiaTheme="minorEastAsia" w:hAnsi="Times New Roman" w:cs="Times New Roman"/>
          <w:b/>
          <w:sz w:val="24"/>
          <w:szCs w:val="24"/>
          <w:lang w:eastAsia="pl-PL"/>
        </w:rPr>
        <w:t>Odpowiedz na pytania</w:t>
      </w:r>
    </w:p>
    <w:p w14:paraId="00A29952" w14:textId="77777777" w:rsidR="00F81DFA" w:rsidRPr="00F81DFA" w:rsidRDefault="00F81DFA" w:rsidP="00F81DFA">
      <w:pPr>
        <w:ind w:left="1440"/>
        <w:contextualSpacing/>
        <w:jc w:val="both"/>
      </w:pPr>
    </w:p>
    <w:p w14:paraId="2C7D2F03" w14:textId="0C8A7E61" w:rsidR="00A067AA" w:rsidRPr="00E711CA" w:rsidRDefault="00686CEB" w:rsidP="00686CEB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E711CA">
        <w:rPr>
          <w:rFonts w:ascii="Times New Roman" w:hAnsi="Times New Roman" w:cs="Times New Roman"/>
          <w:b/>
          <w:bCs/>
          <w:sz w:val="24"/>
          <w:szCs w:val="24"/>
        </w:rPr>
        <w:t>Z jakich elementów może składać się konstrukcja podłogi podniesionej w zależności od wielkości podniesienia?</w:t>
      </w:r>
    </w:p>
    <w:p w14:paraId="381EFB26" w14:textId="5680EFDA" w:rsidR="00686CEB" w:rsidRPr="00E711CA" w:rsidRDefault="00686CEB" w:rsidP="00686CEB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E711CA">
        <w:rPr>
          <w:rFonts w:ascii="Times New Roman" w:hAnsi="Times New Roman" w:cs="Times New Roman"/>
          <w:b/>
          <w:bCs/>
          <w:sz w:val="24"/>
          <w:szCs w:val="24"/>
        </w:rPr>
        <w:t>Od czego zależy odległość między słupkami konstrukcji podłogi podniesionej?</w:t>
      </w:r>
    </w:p>
    <w:p w14:paraId="2B7E71BC" w14:textId="4A0A76C8" w:rsidR="00686CEB" w:rsidRDefault="00686CEB" w:rsidP="00686CEB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  <w:bCs/>
          <w:sz w:val="24"/>
          <w:szCs w:val="24"/>
        </w:rPr>
      </w:pPr>
      <w:r w:rsidRPr="00E711CA">
        <w:rPr>
          <w:rFonts w:ascii="Times New Roman" w:hAnsi="Times New Roman" w:cs="Times New Roman"/>
          <w:b/>
          <w:bCs/>
          <w:sz w:val="24"/>
          <w:szCs w:val="24"/>
        </w:rPr>
        <w:t>W jaki sposób można osiągnąć przesunięcie spoin w sąsiednich pasach płyt podkładu?</w:t>
      </w:r>
    </w:p>
    <w:p w14:paraId="0E7BAAE1" w14:textId="0631C9CA" w:rsidR="00C82795" w:rsidRDefault="006526A2" w:rsidP="00686CEB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Jak łączy się ze sobą dwie warstwy płyt suchego jastrychu tworzące jedną warstwę?</w:t>
      </w:r>
    </w:p>
    <w:p w14:paraId="706C308F" w14:textId="2BCCBF4A" w:rsidR="006526A2" w:rsidRDefault="006526A2" w:rsidP="00686CEB">
      <w:pPr>
        <w:pStyle w:val="Akapitzlist"/>
        <w:numPr>
          <w:ilvl w:val="0"/>
          <w:numId w:val="18"/>
        </w:num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W jaki sposób łączy się ze sobą dwie warstwy płyt suchego jastrychu w podłogach podniesionych?</w:t>
      </w:r>
    </w:p>
    <w:p w14:paraId="68D3518C" w14:textId="77777777" w:rsidR="006526A2" w:rsidRPr="00E711CA" w:rsidRDefault="006526A2" w:rsidP="006526A2">
      <w:pPr>
        <w:pStyle w:val="Akapitzlist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6526A2" w:rsidRPr="00E711CA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109C888" w14:textId="77777777" w:rsidR="000A3508" w:rsidRDefault="000A3508">
      <w:pPr>
        <w:spacing w:after="0" w:line="240" w:lineRule="auto"/>
      </w:pPr>
      <w:r>
        <w:separator/>
      </w:r>
    </w:p>
  </w:endnote>
  <w:endnote w:type="continuationSeparator" w:id="0">
    <w:p w14:paraId="32B4796E" w14:textId="77777777" w:rsidR="000A3508" w:rsidRDefault="000A35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481826" w14:textId="77777777" w:rsidR="00320340" w:rsidRDefault="000A3508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BCACC2" w14:textId="77777777" w:rsidR="00320340" w:rsidRDefault="000A3508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46EBF2" w14:textId="77777777" w:rsidR="00320340" w:rsidRDefault="000A350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B055D7F" w14:textId="77777777" w:rsidR="000A3508" w:rsidRDefault="000A3508">
      <w:pPr>
        <w:spacing w:after="0" w:line="240" w:lineRule="auto"/>
      </w:pPr>
      <w:r>
        <w:separator/>
      </w:r>
    </w:p>
  </w:footnote>
  <w:footnote w:type="continuationSeparator" w:id="0">
    <w:p w14:paraId="5F9C1B0B" w14:textId="77777777" w:rsidR="000A3508" w:rsidRDefault="000A35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37C8CF" w14:textId="77777777" w:rsidR="00320340" w:rsidRDefault="000A3508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62649732"/>
      <w:docPartObj>
        <w:docPartGallery w:val="Page Numbers (Top of Page)"/>
        <w:docPartUnique/>
      </w:docPartObj>
    </w:sdtPr>
    <w:sdtEndPr/>
    <w:sdtContent>
      <w:p w14:paraId="2BFDA7D5" w14:textId="77777777" w:rsidR="00B3760F" w:rsidRDefault="00F81DFA">
        <w:pPr>
          <w:pStyle w:val="Nagwek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D1C65BA" w14:textId="77777777" w:rsidR="00320340" w:rsidRDefault="000A3508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866817" w14:textId="77777777" w:rsidR="00320340" w:rsidRDefault="000A3508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B53E61"/>
    <w:multiLevelType w:val="hybridMultilevel"/>
    <w:tmpl w:val="C22227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3A7BE5"/>
    <w:multiLevelType w:val="multilevel"/>
    <w:tmpl w:val="8200D5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79561DF"/>
    <w:multiLevelType w:val="multilevel"/>
    <w:tmpl w:val="FD3CAE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CCB55D9"/>
    <w:multiLevelType w:val="multilevel"/>
    <w:tmpl w:val="50207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EC65368"/>
    <w:multiLevelType w:val="multilevel"/>
    <w:tmpl w:val="64885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5A730F0"/>
    <w:multiLevelType w:val="multilevel"/>
    <w:tmpl w:val="60482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9CA6B4D"/>
    <w:multiLevelType w:val="multilevel"/>
    <w:tmpl w:val="62466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0920D26"/>
    <w:multiLevelType w:val="multilevel"/>
    <w:tmpl w:val="4A40C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2773D9E"/>
    <w:multiLevelType w:val="multilevel"/>
    <w:tmpl w:val="2D7EB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1CC3707"/>
    <w:multiLevelType w:val="multilevel"/>
    <w:tmpl w:val="86D8A4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2A6658F"/>
    <w:multiLevelType w:val="hybridMultilevel"/>
    <w:tmpl w:val="753CEF5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4FB5FB3"/>
    <w:multiLevelType w:val="multilevel"/>
    <w:tmpl w:val="580E65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D52561B"/>
    <w:multiLevelType w:val="multilevel"/>
    <w:tmpl w:val="49080D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5C46CB8"/>
    <w:multiLevelType w:val="multilevel"/>
    <w:tmpl w:val="361668A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A6447F8"/>
    <w:multiLevelType w:val="multilevel"/>
    <w:tmpl w:val="09C2C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A6C0578"/>
    <w:multiLevelType w:val="hybridMultilevel"/>
    <w:tmpl w:val="BAAE21D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DF05F18"/>
    <w:multiLevelType w:val="hybridMultilevel"/>
    <w:tmpl w:val="1F1A7A88"/>
    <w:lvl w:ilvl="0" w:tplc="2E2C93D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30C6975"/>
    <w:multiLevelType w:val="hybridMultilevel"/>
    <w:tmpl w:val="A89044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A8F024D"/>
    <w:multiLevelType w:val="multilevel"/>
    <w:tmpl w:val="EB0E0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DDE73FF"/>
    <w:multiLevelType w:val="hybridMultilevel"/>
    <w:tmpl w:val="CF7C536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EF66B58"/>
    <w:multiLevelType w:val="hybridMultilevel"/>
    <w:tmpl w:val="07163F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5"/>
  </w:num>
  <w:num w:numId="3">
    <w:abstractNumId w:val="1"/>
  </w:num>
  <w:num w:numId="4">
    <w:abstractNumId w:val="13"/>
  </w:num>
  <w:num w:numId="5">
    <w:abstractNumId w:val="18"/>
  </w:num>
  <w:num w:numId="6">
    <w:abstractNumId w:val="12"/>
  </w:num>
  <w:num w:numId="7">
    <w:abstractNumId w:val="3"/>
  </w:num>
  <w:num w:numId="8">
    <w:abstractNumId w:val="7"/>
  </w:num>
  <w:num w:numId="9">
    <w:abstractNumId w:val="14"/>
  </w:num>
  <w:num w:numId="10">
    <w:abstractNumId w:val="5"/>
  </w:num>
  <w:num w:numId="11">
    <w:abstractNumId w:val="8"/>
  </w:num>
  <w:num w:numId="12">
    <w:abstractNumId w:val="4"/>
  </w:num>
  <w:num w:numId="13">
    <w:abstractNumId w:val="2"/>
  </w:num>
  <w:num w:numId="14">
    <w:abstractNumId w:val="6"/>
  </w:num>
  <w:num w:numId="15">
    <w:abstractNumId w:val="9"/>
  </w:num>
  <w:num w:numId="16">
    <w:abstractNumId w:val="11"/>
  </w:num>
  <w:num w:numId="17">
    <w:abstractNumId w:val="20"/>
  </w:num>
  <w:num w:numId="18">
    <w:abstractNumId w:val="19"/>
  </w:num>
  <w:num w:numId="19">
    <w:abstractNumId w:val="17"/>
  </w:num>
  <w:num w:numId="20">
    <w:abstractNumId w:val="16"/>
  </w:num>
  <w:num w:numId="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29A"/>
    <w:rsid w:val="00000F1A"/>
    <w:rsid w:val="0003607D"/>
    <w:rsid w:val="000A3508"/>
    <w:rsid w:val="001B273F"/>
    <w:rsid w:val="002C448A"/>
    <w:rsid w:val="00397E6D"/>
    <w:rsid w:val="00566EBB"/>
    <w:rsid w:val="00585EA4"/>
    <w:rsid w:val="005E26D7"/>
    <w:rsid w:val="00622BA2"/>
    <w:rsid w:val="006526A2"/>
    <w:rsid w:val="0066236E"/>
    <w:rsid w:val="006702AA"/>
    <w:rsid w:val="00686CEB"/>
    <w:rsid w:val="006B484D"/>
    <w:rsid w:val="00707AF5"/>
    <w:rsid w:val="00743406"/>
    <w:rsid w:val="0080529A"/>
    <w:rsid w:val="00917DB0"/>
    <w:rsid w:val="00A067AA"/>
    <w:rsid w:val="00A91CBC"/>
    <w:rsid w:val="00AE4BEC"/>
    <w:rsid w:val="00C82795"/>
    <w:rsid w:val="00CF67EE"/>
    <w:rsid w:val="00D676B3"/>
    <w:rsid w:val="00E711CA"/>
    <w:rsid w:val="00EA241D"/>
    <w:rsid w:val="00F2354E"/>
    <w:rsid w:val="00F81D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E1B998"/>
  <w15:chartTrackingRefBased/>
  <w15:docId w15:val="{B7CFBA8E-66B3-474D-8F7B-3360DE6A1B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F81DFA"/>
    <w:pPr>
      <w:tabs>
        <w:tab w:val="center" w:pos="4536"/>
        <w:tab w:val="right" w:pos="9072"/>
      </w:tabs>
      <w:spacing w:after="0" w:line="240" w:lineRule="auto"/>
    </w:pPr>
    <w:rPr>
      <w:rFonts w:eastAsiaTheme="minorEastAsia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F81DFA"/>
    <w:rPr>
      <w:rFonts w:eastAsiaTheme="minorEastAsia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F81DFA"/>
    <w:pPr>
      <w:tabs>
        <w:tab w:val="center" w:pos="4536"/>
        <w:tab w:val="right" w:pos="9072"/>
      </w:tabs>
      <w:spacing w:after="0" w:line="240" w:lineRule="auto"/>
    </w:pPr>
    <w:rPr>
      <w:rFonts w:eastAsiaTheme="minorEastAsia"/>
      <w:lang w:eastAsia="pl-PL"/>
    </w:rPr>
  </w:style>
  <w:style w:type="character" w:customStyle="1" w:styleId="StopkaZnak">
    <w:name w:val="Stopka Znak"/>
    <w:basedOn w:val="Domylnaczcionkaakapitu"/>
    <w:link w:val="Stopka"/>
    <w:uiPriority w:val="99"/>
    <w:rsid w:val="00F81DFA"/>
    <w:rPr>
      <w:rFonts w:eastAsiaTheme="minorEastAsia"/>
      <w:lang w:eastAsia="pl-PL"/>
    </w:rPr>
  </w:style>
  <w:style w:type="paragraph" w:styleId="Akapitzlist">
    <w:name w:val="List Paragraph"/>
    <w:basedOn w:val="Normalny"/>
    <w:uiPriority w:val="34"/>
    <w:qFormat/>
    <w:rsid w:val="00585EA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footer" Target="footer3.xml"/><Relationship Id="rId7" Type="http://schemas.openxmlformats.org/officeDocument/2006/relationships/hyperlink" Target="mailto:marencjo123@interia.pl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15</Pages>
  <Words>304</Words>
  <Characters>1824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SOSW Nowogard</dc:creator>
  <cp:keywords/>
  <dc:description/>
  <cp:lastModifiedBy>SOSW Nowogard</cp:lastModifiedBy>
  <cp:revision>17</cp:revision>
  <dcterms:created xsi:type="dcterms:W3CDTF">2020-06-04T17:24:00Z</dcterms:created>
  <dcterms:modified xsi:type="dcterms:W3CDTF">2020-06-05T18:48:00Z</dcterms:modified>
</cp:coreProperties>
</file>