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84" w:rsidRPr="00084CCC" w:rsidRDefault="00084CCC" w:rsidP="00084C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CCC">
        <w:rPr>
          <w:rFonts w:ascii="Times New Roman" w:hAnsi="Times New Roman" w:cs="Times New Roman"/>
          <w:sz w:val="24"/>
          <w:szCs w:val="24"/>
        </w:rPr>
        <w:t>Biologia kl. I Br. (8) 6</w:t>
      </w:r>
    </w:p>
    <w:p w:rsidR="00084CCC" w:rsidRPr="00084CCC" w:rsidRDefault="00084CCC" w:rsidP="00084C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CCC">
        <w:rPr>
          <w:rFonts w:ascii="Times New Roman" w:hAnsi="Times New Roman" w:cs="Times New Roman"/>
          <w:sz w:val="24"/>
          <w:szCs w:val="24"/>
        </w:rPr>
        <w:t>27.04.2020</w:t>
      </w:r>
    </w:p>
    <w:p w:rsidR="00084CCC" w:rsidRPr="00084CCC" w:rsidRDefault="00084CCC" w:rsidP="00084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CCC">
        <w:rPr>
          <w:rFonts w:ascii="Times New Roman" w:hAnsi="Times New Roman" w:cs="Times New Roman"/>
          <w:b/>
          <w:sz w:val="28"/>
          <w:szCs w:val="28"/>
        </w:rPr>
        <w:t>Temat: Powtórzenie wiadomości – energia i metabolizm.</w:t>
      </w:r>
    </w:p>
    <w:p w:rsidR="00084CCC" w:rsidRPr="00084CCC" w:rsidRDefault="00084CCC" w:rsidP="00084C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CCC">
        <w:rPr>
          <w:rFonts w:ascii="Times New Roman" w:hAnsi="Times New Roman" w:cs="Times New Roman"/>
          <w:sz w:val="24"/>
          <w:szCs w:val="24"/>
        </w:rPr>
        <w:t>W ramach powtórzenia jeszcze raz przeanalizuj zagadnienia z zakresu energii i metabolizmu zamieszczone w Twoim zeszycie. Zwróć szczególną uwagę na takie zagadnienia jak:</w:t>
      </w:r>
    </w:p>
    <w:p w:rsidR="00084CCC" w:rsidRPr="00084CCC" w:rsidRDefault="00084CCC" w:rsidP="00084C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CCC">
        <w:rPr>
          <w:rFonts w:ascii="Times New Roman" w:hAnsi="Times New Roman" w:cs="Times New Roman"/>
          <w:sz w:val="24"/>
          <w:szCs w:val="24"/>
        </w:rPr>
        <w:t>Oddychanie tlenowe.</w:t>
      </w:r>
    </w:p>
    <w:p w:rsidR="00084CCC" w:rsidRPr="00084CCC" w:rsidRDefault="00084CCC" w:rsidP="00084C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CCC">
        <w:rPr>
          <w:rFonts w:ascii="Times New Roman" w:hAnsi="Times New Roman" w:cs="Times New Roman"/>
          <w:sz w:val="24"/>
          <w:szCs w:val="24"/>
        </w:rPr>
        <w:t>Oddychanie beztlenowe – fermentacja.</w:t>
      </w:r>
    </w:p>
    <w:p w:rsidR="00084CCC" w:rsidRPr="00084CCC" w:rsidRDefault="00084CCC" w:rsidP="00084C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CCC">
        <w:rPr>
          <w:rFonts w:ascii="Times New Roman" w:hAnsi="Times New Roman" w:cs="Times New Roman"/>
          <w:sz w:val="24"/>
          <w:szCs w:val="24"/>
        </w:rPr>
        <w:t>Enzymy.</w:t>
      </w:r>
    </w:p>
    <w:p w:rsidR="00084CCC" w:rsidRPr="00084CCC" w:rsidRDefault="00084CCC" w:rsidP="00084C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CCC">
        <w:rPr>
          <w:rFonts w:ascii="Times New Roman" w:hAnsi="Times New Roman" w:cs="Times New Roman"/>
          <w:sz w:val="24"/>
          <w:szCs w:val="24"/>
        </w:rPr>
        <w:t>Procesy anaboliczne.</w:t>
      </w:r>
    </w:p>
    <w:p w:rsidR="00084CCC" w:rsidRPr="00084CCC" w:rsidRDefault="00084CCC" w:rsidP="00084C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CCC">
        <w:rPr>
          <w:rFonts w:ascii="Times New Roman" w:hAnsi="Times New Roman" w:cs="Times New Roman"/>
          <w:sz w:val="24"/>
          <w:szCs w:val="24"/>
        </w:rPr>
        <w:t>Nie odsyłaj odpowiedzi, ale spodziewaj się, że  za tydzień z zakresu tych zagadnień przysłane zostaną pytania, na które będziesz musiał udzielić odpowiedzi w ramach sprawdzianu. Dobrze się przygotuj!</w:t>
      </w:r>
    </w:p>
    <w:p w:rsidR="00084CCC" w:rsidRPr="00084CCC" w:rsidRDefault="00084CCC" w:rsidP="00084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CCC" w:rsidRDefault="00084CCC"/>
    <w:sectPr w:rsidR="00084CCC" w:rsidSect="0013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8B9"/>
    <w:multiLevelType w:val="hybridMultilevel"/>
    <w:tmpl w:val="2570A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5449E"/>
    <w:multiLevelType w:val="hybridMultilevel"/>
    <w:tmpl w:val="BD1EC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CCC"/>
    <w:rsid w:val="00084CCC"/>
    <w:rsid w:val="00137884"/>
    <w:rsid w:val="00B5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2020-04-26T12:40:00Z</dcterms:created>
  <dcterms:modified xsi:type="dcterms:W3CDTF">2020-04-26T12:51:00Z</dcterms:modified>
</cp:coreProperties>
</file>