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C0D" w:rsidRPr="00E27C0D" w:rsidRDefault="00E27C0D">
      <w:pPr>
        <w:rPr>
          <w:rFonts w:asciiTheme="majorHAnsi" w:hAnsiTheme="majorHAnsi"/>
        </w:rPr>
      </w:pPr>
      <w:r w:rsidRPr="00E27C0D">
        <w:rPr>
          <w:rFonts w:asciiTheme="majorHAnsi" w:hAnsiTheme="majorHAnsi"/>
        </w:rPr>
        <w:t>Biologia kl. I br. (8) 18.05.2020</w:t>
      </w:r>
    </w:p>
    <w:p w:rsidR="00E27C0D" w:rsidRPr="00E27C0D" w:rsidRDefault="00E27C0D" w:rsidP="00E27C0D">
      <w:pPr>
        <w:rPr>
          <w:rFonts w:asciiTheme="majorHAnsi" w:hAnsiTheme="majorHAnsi"/>
          <w:b/>
          <w:sz w:val="28"/>
          <w:szCs w:val="28"/>
        </w:rPr>
      </w:pPr>
      <w:r w:rsidRPr="00E27C0D">
        <w:rPr>
          <w:rFonts w:asciiTheme="majorHAnsi" w:hAnsiTheme="majorHAnsi"/>
          <w:b/>
          <w:sz w:val="28"/>
          <w:szCs w:val="28"/>
        </w:rPr>
        <w:t>Temat: Przebieg cyklu komórkowego.</w:t>
      </w:r>
    </w:p>
    <w:p w:rsidR="00E27C0D" w:rsidRDefault="00E27C0D" w:rsidP="00E27C0D">
      <w:pPr>
        <w:shd w:val="clear" w:color="auto" w:fill="FFFFFF"/>
        <w:spacing w:after="240"/>
        <w:jc w:val="both"/>
        <w:textAlignment w:val="baseline"/>
        <w:outlineLvl w:val="1"/>
        <w:rPr>
          <w:rFonts w:asciiTheme="majorHAnsi" w:eastAsia="Times New Roman" w:hAnsiTheme="majorHAnsi" w:cs="Times New Roman"/>
          <w:b/>
          <w:bCs/>
          <w:color w:val="21242C"/>
          <w:sz w:val="24"/>
          <w:szCs w:val="24"/>
          <w:lang w:eastAsia="pl-PL"/>
        </w:rPr>
      </w:pPr>
      <w:r w:rsidRPr="00E27C0D">
        <w:rPr>
          <w:rFonts w:asciiTheme="majorHAnsi" w:eastAsia="Times New Roman" w:hAnsiTheme="majorHAnsi" w:cs="Times New Roman"/>
          <w:b/>
          <w:bCs/>
          <w:color w:val="21242C"/>
          <w:sz w:val="24"/>
          <w:szCs w:val="24"/>
          <w:lang w:eastAsia="pl-PL"/>
        </w:rPr>
        <w:t>Wprowadzenie</w:t>
      </w:r>
    </w:p>
    <w:p w:rsidR="00E27C0D" w:rsidRPr="00E27C0D" w:rsidRDefault="00E27C0D" w:rsidP="00E27C0D">
      <w:pPr>
        <w:shd w:val="clear" w:color="auto" w:fill="FFFFFF"/>
        <w:spacing w:after="240"/>
        <w:jc w:val="both"/>
        <w:textAlignment w:val="baseline"/>
        <w:outlineLvl w:val="1"/>
        <w:rPr>
          <w:rFonts w:asciiTheme="majorHAnsi" w:eastAsia="Times New Roman" w:hAnsiTheme="majorHAnsi" w:cs="Times New Roman"/>
          <w:b/>
          <w:bCs/>
          <w:color w:val="21242C"/>
          <w:sz w:val="24"/>
          <w:szCs w:val="24"/>
          <w:lang w:eastAsia="pl-PL"/>
        </w:rPr>
      </w:pPr>
      <w:r w:rsidRPr="00E27C0D">
        <w:rPr>
          <w:rFonts w:asciiTheme="majorHAnsi" w:eastAsia="Times New Roman" w:hAnsiTheme="majorHAnsi" w:cs="Times New Roman"/>
          <w:color w:val="21242C"/>
          <w:sz w:val="24"/>
          <w:szCs w:val="24"/>
          <w:lang w:eastAsia="pl-PL"/>
        </w:rPr>
        <w:t>Czy oglądałeś kiedyś przemianę gąsienicy w motyla? Jeśli tak, prawdopodobnie znasz ideę cyklu życiowego. Motyle przechodzą przez bardzo spektakularne zmiany w cyklu życiowym - rozpoczynając od czegoś, co przypomina maleńkiego robaczka, do wspaniałego stworzenia, które fruwa na wietrze. Inne organizmy, od ludzi przez rośliny do bakterii także mają cykl życiowy - serię etapów rozwojowych, który jednostka przechodzi od momentu narodzin do czasu rozmnażania.</w:t>
      </w:r>
    </w:p>
    <w:p w:rsidR="00E27C0D" w:rsidRDefault="00E27C0D" w:rsidP="00E27C0D">
      <w:pPr>
        <w:jc w:val="both"/>
        <w:rPr>
          <w:rFonts w:asciiTheme="majorHAnsi" w:hAnsiTheme="majorHAnsi"/>
          <w:color w:val="21242C"/>
          <w:sz w:val="24"/>
          <w:szCs w:val="24"/>
          <w:shd w:val="clear" w:color="auto" w:fill="FFFFFF"/>
        </w:rPr>
      </w:pPr>
      <w:r w:rsidRPr="00E27C0D">
        <w:rPr>
          <w:rFonts w:asciiTheme="majorHAnsi" w:hAnsiTheme="majorHAnsi"/>
          <w:color w:val="21242C"/>
          <w:sz w:val="24"/>
          <w:szCs w:val="24"/>
          <w:shd w:val="clear" w:color="auto" w:fill="FFFFFF"/>
        </w:rPr>
        <w:t>Możemy myśleć o </w:t>
      </w:r>
      <w:r w:rsidRPr="00E27C0D">
        <w:rPr>
          <w:rStyle w:val="Pogrubienie"/>
          <w:rFonts w:asciiTheme="majorHAnsi" w:hAnsiTheme="majorHAnsi"/>
          <w:color w:val="21242C"/>
          <w:sz w:val="24"/>
          <w:szCs w:val="24"/>
          <w:bdr w:val="none" w:sz="0" w:space="0" w:color="auto" w:frame="1"/>
          <w:shd w:val="clear" w:color="auto" w:fill="FFFFFF"/>
        </w:rPr>
        <w:t>cyklu komórkowym</w:t>
      </w:r>
      <w:r w:rsidRPr="00E27C0D">
        <w:rPr>
          <w:rFonts w:asciiTheme="majorHAnsi" w:hAnsiTheme="majorHAnsi"/>
          <w:color w:val="21242C"/>
          <w:sz w:val="24"/>
          <w:szCs w:val="24"/>
          <w:shd w:val="clear" w:color="auto" w:fill="FFFFFF"/>
        </w:rPr>
        <w:t> jak o cyklu życia komórki. Innymi słowy, jest to seria etapów wzrostu i rozwoju, którą przechodzi komórka między "narodzinami" - uformowaniem poprzez podział komórki matki - a reprodukcją - podziałem, który tworzy dwie nowe komórki potomne.</w:t>
      </w:r>
    </w:p>
    <w:p w:rsidR="00E27C0D" w:rsidRPr="00E27C0D" w:rsidRDefault="00E27C0D" w:rsidP="00E27C0D">
      <w:pPr>
        <w:jc w:val="both"/>
        <w:rPr>
          <w:rFonts w:asciiTheme="majorHAnsi" w:hAnsiTheme="majorHAnsi"/>
          <w:color w:val="21242C"/>
          <w:sz w:val="24"/>
          <w:szCs w:val="24"/>
          <w:shd w:val="clear" w:color="auto" w:fill="FFFFFF"/>
        </w:rPr>
      </w:pPr>
      <w:r w:rsidRPr="00E27C0D">
        <w:rPr>
          <w:rFonts w:asciiTheme="majorHAnsi" w:eastAsia="Times New Roman" w:hAnsiTheme="majorHAnsi" w:cs="Times New Roman"/>
          <w:b/>
          <w:bCs/>
          <w:color w:val="21242C"/>
          <w:sz w:val="24"/>
          <w:szCs w:val="24"/>
          <w:lang w:eastAsia="pl-PL"/>
        </w:rPr>
        <w:t>Fazy cyklu komórkowego</w:t>
      </w:r>
    </w:p>
    <w:p w:rsidR="00E27C0D" w:rsidRPr="00E27C0D" w:rsidRDefault="00E27C0D" w:rsidP="00E27C0D">
      <w:pPr>
        <w:shd w:val="clear" w:color="auto" w:fill="FFFFFF"/>
        <w:jc w:val="both"/>
        <w:textAlignment w:val="baseline"/>
        <w:rPr>
          <w:rFonts w:asciiTheme="majorHAnsi" w:eastAsia="Times New Roman" w:hAnsiTheme="majorHAnsi" w:cs="Times New Roman"/>
          <w:color w:val="21242C"/>
          <w:sz w:val="24"/>
          <w:szCs w:val="24"/>
          <w:lang w:eastAsia="pl-PL"/>
        </w:rPr>
      </w:pPr>
      <w:r w:rsidRPr="00E27C0D">
        <w:rPr>
          <w:rFonts w:asciiTheme="majorHAnsi" w:eastAsia="Times New Roman" w:hAnsiTheme="majorHAnsi" w:cs="Times New Roman"/>
          <w:color w:val="21242C"/>
          <w:sz w:val="24"/>
          <w:szCs w:val="24"/>
          <w:lang w:eastAsia="pl-PL"/>
        </w:rPr>
        <w:t>Aby się podzielić, komórka musi ukończyć kilka ważnych zadań: musi urosnąć, powielić swój materiał genetyczny (DNA) i fizycznie podzielić się na dwie komórki potomne. Komórki przechodzą te zadania w zorganizowanej, przewidywalnej serii etapów, które tworzą cykl komórkowy. Cykl komórkowy jest bardziej cyklem niż liniową ścieżką, ponieważ na koniec każdej jego rundy dwie komórki potomne mogą rozpocząć dokładnie ten sam proces od początku.</w:t>
      </w:r>
    </w:p>
    <w:p w:rsidR="00E27C0D" w:rsidRPr="00E27C0D" w:rsidRDefault="00E27C0D" w:rsidP="00E27C0D">
      <w:pPr>
        <w:shd w:val="clear" w:color="auto" w:fill="FFFFFF"/>
        <w:jc w:val="both"/>
        <w:textAlignment w:val="baseline"/>
        <w:rPr>
          <w:rFonts w:asciiTheme="majorHAnsi" w:eastAsia="Times New Roman" w:hAnsiTheme="majorHAnsi" w:cs="Times New Roman"/>
          <w:color w:val="21242C"/>
          <w:sz w:val="24"/>
          <w:szCs w:val="24"/>
          <w:lang w:eastAsia="pl-PL"/>
        </w:rPr>
      </w:pPr>
      <w:r w:rsidRPr="00E27C0D">
        <w:rPr>
          <w:rFonts w:asciiTheme="majorHAnsi" w:eastAsia="Times New Roman" w:hAnsiTheme="majorHAnsi" w:cs="Times New Roman"/>
          <w:color w:val="21242C"/>
          <w:sz w:val="24"/>
          <w:szCs w:val="24"/>
          <w:lang w:eastAsia="pl-PL"/>
        </w:rPr>
        <w:t>W komórkach eukariotycznych, lub w komórkach posiadających jądro, etapy cyklu komórkowego są podzielone na dwie główne fazy: </w:t>
      </w:r>
      <w:r w:rsidRPr="00E27C0D">
        <w:rPr>
          <w:rFonts w:asciiTheme="majorHAnsi" w:eastAsia="Times New Roman" w:hAnsiTheme="majorHAnsi" w:cs="Times New Roman"/>
          <w:b/>
          <w:bCs/>
          <w:color w:val="21242C"/>
          <w:sz w:val="24"/>
          <w:szCs w:val="24"/>
          <w:lang w:eastAsia="pl-PL"/>
        </w:rPr>
        <w:t>interfazę</w:t>
      </w:r>
      <w:r w:rsidRPr="00E27C0D">
        <w:rPr>
          <w:rFonts w:asciiTheme="majorHAnsi" w:eastAsia="Times New Roman" w:hAnsiTheme="majorHAnsi" w:cs="Times New Roman"/>
          <w:color w:val="21242C"/>
          <w:sz w:val="24"/>
          <w:szCs w:val="24"/>
          <w:lang w:eastAsia="pl-PL"/>
        </w:rPr>
        <w:t> i </w:t>
      </w:r>
      <w:r w:rsidRPr="00E27C0D">
        <w:rPr>
          <w:rFonts w:asciiTheme="majorHAnsi" w:eastAsia="Times New Roman" w:hAnsiTheme="majorHAnsi" w:cs="Times New Roman"/>
          <w:b/>
          <w:bCs/>
          <w:color w:val="21242C"/>
          <w:sz w:val="24"/>
          <w:szCs w:val="24"/>
          <w:lang w:eastAsia="pl-PL"/>
        </w:rPr>
        <w:t>mitozę (fazę M)</w:t>
      </w:r>
      <w:r w:rsidRPr="00E27C0D">
        <w:rPr>
          <w:rFonts w:asciiTheme="majorHAnsi" w:eastAsia="Times New Roman" w:hAnsiTheme="majorHAnsi" w:cs="Times New Roman"/>
          <w:color w:val="21242C"/>
          <w:sz w:val="24"/>
          <w:szCs w:val="24"/>
          <w:lang w:eastAsia="pl-PL"/>
        </w:rPr>
        <w:t>.</w:t>
      </w:r>
    </w:p>
    <w:p w:rsidR="00E27C0D" w:rsidRPr="00E27C0D" w:rsidRDefault="00E27C0D" w:rsidP="00E27C0D">
      <w:pPr>
        <w:numPr>
          <w:ilvl w:val="0"/>
          <w:numId w:val="1"/>
        </w:numPr>
        <w:shd w:val="clear" w:color="auto" w:fill="FFFFFF"/>
        <w:spacing w:after="0"/>
        <w:ind w:left="0"/>
        <w:jc w:val="both"/>
        <w:textAlignment w:val="baseline"/>
        <w:rPr>
          <w:rFonts w:asciiTheme="majorHAnsi" w:eastAsia="Times New Roman" w:hAnsiTheme="majorHAnsi" w:cs="Times New Roman"/>
          <w:color w:val="21242C"/>
          <w:sz w:val="24"/>
          <w:szCs w:val="24"/>
          <w:lang w:eastAsia="pl-PL"/>
        </w:rPr>
      </w:pPr>
      <w:r w:rsidRPr="00E27C0D">
        <w:rPr>
          <w:rFonts w:asciiTheme="majorHAnsi" w:eastAsia="Times New Roman" w:hAnsiTheme="majorHAnsi" w:cs="Times New Roman"/>
          <w:color w:val="21242C"/>
          <w:sz w:val="24"/>
          <w:szCs w:val="24"/>
          <w:lang w:eastAsia="pl-PL"/>
        </w:rPr>
        <w:t>Podczas </w:t>
      </w:r>
      <w:r w:rsidRPr="00E27C0D">
        <w:rPr>
          <w:rFonts w:asciiTheme="majorHAnsi" w:eastAsia="Times New Roman" w:hAnsiTheme="majorHAnsi" w:cs="Times New Roman"/>
          <w:i/>
          <w:iCs/>
          <w:color w:val="21242C"/>
          <w:sz w:val="24"/>
          <w:szCs w:val="24"/>
          <w:lang w:eastAsia="pl-PL"/>
        </w:rPr>
        <w:t>interfazy</w:t>
      </w:r>
      <w:r w:rsidRPr="00E27C0D">
        <w:rPr>
          <w:rFonts w:asciiTheme="majorHAnsi" w:eastAsia="Times New Roman" w:hAnsiTheme="majorHAnsi" w:cs="Times New Roman"/>
          <w:color w:val="21242C"/>
          <w:sz w:val="24"/>
          <w:szCs w:val="24"/>
          <w:lang w:eastAsia="pl-PL"/>
        </w:rPr>
        <w:t> komórka rośnie i kopiuje swój materiał DNA.</w:t>
      </w:r>
    </w:p>
    <w:p w:rsidR="00E27C0D" w:rsidRDefault="00E27C0D" w:rsidP="00E27C0D">
      <w:pPr>
        <w:numPr>
          <w:ilvl w:val="0"/>
          <w:numId w:val="1"/>
        </w:numPr>
        <w:shd w:val="clear" w:color="auto" w:fill="FFFFFF"/>
        <w:spacing w:after="0"/>
        <w:ind w:left="0"/>
        <w:jc w:val="both"/>
        <w:textAlignment w:val="baseline"/>
        <w:rPr>
          <w:rFonts w:asciiTheme="majorHAnsi" w:eastAsia="Times New Roman" w:hAnsiTheme="majorHAnsi" w:cs="Times New Roman"/>
          <w:color w:val="21242C"/>
          <w:sz w:val="24"/>
          <w:szCs w:val="24"/>
          <w:lang w:eastAsia="pl-PL"/>
        </w:rPr>
      </w:pPr>
      <w:r w:rsidRPr="00E27C0D">
        <w:rPr>
          <w:rFonts w:asciiTheme="majorHAnsi" w:eastAsia="Times New Roman" w:hAnsiTheme="majorHAnsi" w:cs="Times New Roman"/>
          <w:color w:val="21242C"/>
          <w:sz w:val="24"/>
          <w:szCs w:val="24"/>
          <w:lang w:eastAsia="pl-PL"/>
        </w:rPr>
        <w:t>Podczas </w:t>
      </w:r>
      <w:r w:rsidRPr="00E27C0D">
        <w:rPr>
          <w:rFonts w:asciiTheme="majorHAnsi" w:eastAsia="Times New Roman" w:hAnsiTheme="majorHAnsi" w:cs="Times New Roman"/>
          <w:i/>
          <w:iCs/>
          <w:color w:val="21242C"/>
          <w:sz w:val="24"/>
          <w:szCs w:val="24"/>
          <w:lang w:eastAsia="pl-PL"/>
        </w:rPr>
        <w:t>fazy M</w:t>
      </w:r>
      <w:r w:rsidRPr="00E27C0D">
        <w:rPr>
          <w:rFonts w:asciiTheme="majorHAnsi" w:eastAsia="Times New Roman" w:hAnsiTheme="majorHAnsi" w:cs="Times New Roman"/>
          <w:color w:val="21242C"/>
          <w:sz w:val="24"/>
          <w:szCs w:val="24"/>
          <w:lang w:eastAsia="pl-PL"/>
        </w:rPr>
        <w:t>, komórka dzieli cytoplazmę oraz swój DNA na dwa zestawy tworząc dwie nowe komórki.</w:t>
      </w:r>
    </w:p>
    <w:p w:rsidR="00E27C0D" w:rsidRDefault="00E27C0D" w:rsidP="00E27C0D">
      <w:pPr>
        <w:shd w:val="clear" w:color="auto" w:fill="FFFFFF"/>
        <w:spacing w:after="0"/>
        <w:jc w:val="both"/>
        <w:textAlignment w:val="baseline"/>
        <w:rPr>
          <w:rFonts w:asciiTheme="majorHAnsi" w:eastAsia="Times New Roman" w:hAnsiTheme="majorHAnsi" w:cs="Times New Roman"/>
          <w:color w:val="21242C"/>
          <w:sz w:val="24"/>
          <w:szCs w:val="24"/>
          <w:lang w:eastAsia="pl-PL"/>
        </w:rPr>
      </w:pPr>
    </w:p>
    <w:p w:rsidR="00E27C0D" w:rsidRDefault="00E27C0D" w:rsidP="00E27C0D">
      <w:pPr>
        <w:shd w:val="clear" w:color="auto" w:fill="FFFFFF"/>
        <w:spacing w:after="0"/>
        <w:jc w:val="both"/>
        <w:textAlignment w:val="baseline"/>
        <w:rPr>
          <w:rFonts w:asciiTheme="majorHAnsi" w:eastAsia="Times New Roman" w:hAnsiTheme="majorHAnsi" w:cs="Times New Roman"/>
          <w:color w:val="21242C"/>
          <w:sz w:val="24"/>
          <w:szCs w:val="24"/>
          <w:lang w:eastAsia="pl-PL"/>
        </w:rPr>
      </w:pPr>
      <w:r>
        <w:rPr>
          <w:rFonts w:asciiTheme="majorHAnsi" w:eastAsia="Times New Roman" w:hAnsiTheme="majorHAnsi" w:cs="Times New Roman"/>
          <w:color w:val="21242C"/>
          <w:sz w:val="24"/>
          <w:szCs w:val="24"/>
          <w:lang w:eastAsia="pl-PL"/>
        </w:rPr>
        <w:t xml:space="preserve">                     Zadania:</w:t>
      </w:r>
    </w:p>
    <w:p w:rsidR="00E27C0D" w:rsidRDefault="00E27C0D" w:rsidP="00E27C0D">
      <w:pPr>
        <w:pStyle w:val="Akapitzlist"/>
        <w:numPr>
          <w:ilvl w:val="1"/>
          <w:numId w:val="1"/>
        </w:numPr>
        <w:shd w:val="clear" w:color="auto" w:fill="FFFFFF"/>
        <w:spacing w:after="0"/>
        <w:jc w:val="both"/>
        <w:textAlignment w:val="baseline"/>
        <w:rPr>
          <w:rFonts w:asciiTheme="majorHAnsi" w:eastAsia="Times New Roman" w:hAnsiTheme="majorHAnsi" w:cs="Times New Roman"/>
          <w:color w:val="21242C"/>
          <w:sz w:val="24"/>
          <w:szCs w:val="24"/>
          <w:lang w:eastAsia="pl-PL"/>
        </w:rPr>
      </w:pPr>
      <w:r>
        <w:rPr>
          <w:rFonts w:asciiTheme="majorHAnsi" w:eastAsia="Times New Roman" w:hAnsiTheme="majorHAnsi" w:cs="Times New Roman"/>
          <w:color w:val="21242C"/>
          <w:sz w:val="24"/>
          <w:szCs w:val="24"/>
          <w:lang w:eastAsia="pl-PL"/>
        </w:rPr>
        <w:t>Zapisz temat w zeszycie.</w:t>
      </w:r>
    </w:p>
    <w:p w:rsidR="00E27C0D" w:rsidRDefault="00E27C0D" w:rsidP="00E27C0D">
      <w:pPr>
        <w:pStyle w:val="Akapitzlist"/>
        <w:numPr>
          <w:ilvl w:val="1"/>
          <w:numId w:val="1"/>
        </w:numPr>
        <w:shd w:val="clear" w:color="auto" w:fill="FFFFFF"/>
        <w:spacing w:after="0"/>
        <w:jc w:val="both"/>
        <w:textAlignment w:val="baseline"/>
        <w:rPr>
          <w:rFonts w:asciiTheme="majorHAnsi" w:eastAsia="Times New Roman" w:hAnsiTheme="majorHAnsi" w:cs="Times New Roman"/>
          <w:color w:val="21242C"/>
          <w:sz w:val="24"/>
          <w:szCs w:val="24"/>
          <w:lang w:eastAsia="pl-PL"/>
        </w:rPr>
      </w:pPr>
      <w:r>
        <w:rPr>
          <w:rFonts w:asciiTheme="majorHAnsi" w:eastAsia="Times New Roman" w:hAnsiTheme="majorHAnsi" w:cs="Times New Roman"/>
          <w:color w:val="21242C"/>
          <w:sz w:val="24"/>
          <w:szCs w:val="24"/>
          <w:lang w:eastAsia="pl-PL"/>
        </w:rPr>
        <w:t>Przeczytaj tekst.</w:t>
      </w:r>
    </w:p>
    <w:p w:rsidR="00E27C0D" w:rsidRDefault="00E27C0D" w:rsidP="00E27C0D">
      <w:pPr>
        <w:pStyle w:val="Akapitzlist"/>
        <w:numPr>
          <w:ilvl w:val="1"/>
          <w:numId w:val="1"/>
        </w:numPr>
        <w:shd w:val="clear" w:color="auto" w:fill="FFFFFF"/>
        <w:spacing w:after="0"/>
        <w:jc w:val="both"/>
        <w:textAlignment w:val="baseline"/>
        <w:rPr>
          <w:rFonts w:asciiTheme="majorHAnsi" w:eastAsia="Times New Roman" w:hAnsiTheme="majorHAnsi" w:cs="Times New Roman"/>
          <w:color w:val="21242C"/>
          <w:sz w:val="24"/>
          <w:szCs w:val="24"/>
          <w:lang w:eastAsia="pl-PL"/>
        </w:rPr>
      </w:pPr>
      <w:r>
        <w:rPr>
          <w:rFonts w:asciiTheme="majorHAnsi" w:eastAsia="Times New Roman" w:hAnsiTheme="majorHAnsi" w:cs="Times New Roman"/>
          <w:color w:val="21242C"/>
          <w:sz w:val="24"/>
          <w:szCs w:val="24"/>
          <w:lang w:eastAsia="pl-PL"/>
        </w:rPr>
        <w:t>Wyjaśnij pojęcie cykl komórkowy.</w:t>
      </w:r>
    </w:p>
    <w:p w:rsidR="00E27C0D" w:rsidRDefault="00E27C0D" w:rsidP="00E27C0D">
      <w:pPr>
        <w:pStyle w:val="Akapitzlist"/>
        <w:numPr>
          <w:ilvl w:val="1"/>
          <w:numId w:val="1"/>
        </w:numPr>
        <w:shd w:val="clear" w:color="auto" w:fill="FFFFFF"/>
        <w:spacing w:after="0"/>
        <w:jc w:val="both"/>
        <w:textAlignment w:val="baseline"/>
        <w:rPr>
          <w:rFonts w:asciiTheme="majorHAnsi" w:eastAsia="Times New Roman" w:hAnsiTheme="majorHAnsi" w:cs="Times New Roman"/>
          <w:color w:val="21242C"/>
          <w:sz w:val="24"/>
          <w:szCs w:val="24"/>
          <w:lang w:eastAsia="pl-PL"/>
        </w:rPr>
      </w:pPr>
      <w:r>
        <w:rPr>
          <w:rFonts w:asciiTheme="majorHAnsi" w:eastAsia="Times New Roman" w:hAnsiTheme="majorHAnsi" w:cs="Times New Roman"/>
          <w:color w:val="21242C"/>
          <w:sz w:val="24"/>
          <w:szCs w:val="24"/>
          <w:lang w:eastAsia="pl-PL"/>
        </w:rPr>
        <w:t>Wymień fazy cyklu komórkowego.</w:t>
      </w:r>
    </w:p>
    <w:p w:rsidR="00E27C0D" w:rsidRPr="00E27C0D" w:rsidRDefault="00E27C0D" w:rsidP="00E27C0D">
      <w:pPr>
        <w:pStyle w:val="Akapitzlist"/>
        <w:shd w:val="clear" w:color="auto" w:fill="FFFFFF"/>
        <w:spacing w:after="0"/>
        <w:jc w:val="both"/>
        <w:textAlignment w:val="baseline"/>
        <w:rPr>
          <w:rFonts w:asciiTheme="majorHAnsi" w:eastAsia="Times New Roman" w:hAnsiTheme="majorHAnsi" w:cs="Times New Roman"/>
          <w:color w:val="21242C"/>
          <w:sz w:val="24"/>
          <w:szCs w:val="24"/>
          <w:lang w:eastAsia="pl-PL"/>
        </w:rPr>
      </w:pPr>
      <w:r>
        <w:rPr>
          <w:rFonts w:asciiTheme="majorHAnsi" w:eastAsia="Times New Roman" w:hAnsiTheme="majorHAnsi" w:cs="Times New Roman"/>
          <w:color w:val="21242C"/>
          <w:sz w:val="24"/>
          <w:szCs w:val="24"/>
          <w:lang w:eastAsia="pl-PL"/>
        </w:rPr>
        <w:t xml:space="preserve">Kontakt mailowy: </w:t>
      </w:r>
      <w:hyperlink r:id="rId5" w:history="1">
        <w:r w:rsidRPr="00CC12BF">
          <w:rPr>
            <w:rStyle w:val="Hipercze"/>
            <w:rFonts w:asciiTheme="majorHAnsi" w:eastAsia="Times New Roman" w:hAnsiTheme="majorHAnsi" w:cs="Times New Roman"/>
            <w:sz w:val="24"/>
            <w:szCs w:val="24"/>
            <w:lang w:eastAsia="pl-PL"/>
          </w:rPr>
          <w:t>katarzynalembas@o2.pl</w:t>
        </w:r>
      </w:hyperlink>
      <w:r>
        <w:rPr>
          <w:rFonts w:asciiTheme="majorHAnsi" w:eastAsia="Times New Roman" w:hAnsiTheme="majorHAnsi" w:cs="Times New Roman"/>
          <w:color w:val="21242C"/>
          <w:sz w:val="24"/>
          <w:szCs w:val="24"/>
          <w:lang w:eastAsia="pl-PL"/>
        </w:rPr>
        <w:t xml:space="preserve"> </w:t>
      </w:r>
    </w:p>
    <w:p w:rsidR="00E27C0D" w:rsidRPr="00E27C0D" w:rsidRDefault="00E27C0D" w:rsidP="00E27C0D">
      <w:pPr>
        <w:jc w:val="both"/>
        <w:rPr>
          <w:rFonts w:asciiTheme="majorHAnsi" w:hAnsiTheme="majorHAnsi"/>
          <w:sz w:val="24"/>
          <w:szCs w:val="24"/>
        </w:rPr>
      </w:pPr>
    </w:p>
    <w:sectPr w:rsidR="00E27C0D" w:rsidRPr="00E27C0D" w:rsidSect="00FC41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86E"/>
    <w:multiLevelType w:val="multilevel"/>
    <w:tmpl w:val="EF88D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7C0D"/>
    <w:rsid w:val="00E27C0D"/>
    <w:rsid w:val="00FC41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413F"/>
  </w:style>
  <w:style w:type="paragraph" w:styleId="Nagwek2">
    <w:name w:val="heading 2"/>
    <w:basedOn w:val="Normalny"/>
    <w:link w:val="Nagwek2Znak"/>
    <w:uiPriority w:val="9"/>
    <w:qFormat/>
    <w:rsid w:val="00E27C0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27C0D"/>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E27C0D"/>
    <w:rPr>
      <w:b/>
      <w:bCs/>
    </w:rPr>
  </w:style>
  <w:style w:type="character" w:styleId="Uwydatnienie">
    <w:name w:val="Emphasis"/>
    <w:basedOn w:val="Domylnaczcionkaakapitu"/>
    <w:uiPriority w:val="20"/>
    <w:qFormat/>
    <w:rsid w:val="00E27C0D"/>
    <w:rPr>
      <w:i/>
      <w:iCs/>
    </w:rPr>
  </w:style>
  <w:style w:type="paragraph" w:styleId="Akapitzlist">
    <w:name w:val="List Paragraph"/>
    <w:basedOn w:val="Normalny"/>
    <w:uiPriority w:val="34"/>
    <w:qFormat/>
    <w:rsid w:val="00E27C0D"/>
    <w:pPr>
      <w:ind w:left="720"/>
      <w:contextualSpacing/>
    </w:pPr>
  </w:style>
  <w:style w:type="character" w:styleId="Hipercze">
    <w:name w:val="Hyperlink"/>
    <w:basedOn w:val="Domylnaczcionkaakapitu"/>
    <w:uiPriority w:val="99"/>
    <w:unhideWhenUsed/>
    <w:rsid w:val="00E27C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8535516">
      <w:bodyDiv w:val="1"/>
      <w:marLeft w:val="0"/>
      <w:marRight w:val="0"/>
      <w:marTop w:val="0"/>
      <w:marBottom w:val="0"/>
      <w:divBdr>
        <w:top w:val="none" w:sz="0" w:space="0" w:color="auto"/>
        <w:left w:val="none" w:sz="0" w:space="0" w:color="auto"/>
        <w:bottom w:val="none" w:sz="0" w:space="0" w:color="auto"/>
        <w:right w:val="none" w:sz="0" w:space="0" w:color="auto"/>
      </w:divBdr>
      <w:divsChild>
        <w:div w:id="369689889">
          <w:marLeft w:val="0"/>
          <w:marRight w:val="0"/>
          <w:marTop w:val="0"/>
          <w:marBottom w:val="0"/>
          <w:divBdr>
            <w:top w:val="none" w:sz="0" w:space="0" w:color="auto"/>
            <w:left w:val="none" w:sz="0" w:space="0" w:color="auto"/>
            <w:bottom w:val="none" w:sz="0" w:space="0" w:color="auto"/>
            <w:right w:val="none" w:sz="0" w:space="0" w:color="auto"/>
          </w:divBdr>
          <w:divsChild>
            <w:div w:id="554508374">
              <w:marLeft w:val="0"/>
              <w:marRight w:val="0"/>
              <w:marTop w:val="0"/>
              <w:marBottom w:val="0"/>
              <w:divBdr>
                <w:top w:val="none" w:sz="0" w:space="0" w:color="auto"/>
                <w:left w:val="none" w:sz="0" w:space="0" w:color="auto"/>
                <w:bottom w:val="none" w:sz="0" w:space="0" w:color="auto"/>
                <w:right w:val="none" w:sz="0" w:space="0" w:color="auto"/>
              </w:divBdr>
              <w:divsChild>
                <w:div w:id="1277559594">
                  <w:marLeft w:val="0"/>
                  <w:marRight w:val="0"/>
                  <w:marTop w:val="0"/>
                  <w:marBottom w:val="0"/>
                  <w:divBdr>
                    <w:top w:val="none" w:sz="0" w:space="0" w:color="auto"/>
                    <w:left w:val="none" w:sz="0" w:space="0" w:color="auto"/>
                    <w:bottom w:val="none" w:sz="0" w:space="0" w:color="auto"/>
                    <w:right w:val="none" w:sz="0" w:space="0" w:color="auto"/>
                  </w:divBdr>
                </w:div>
                <w:div w:id="81143028">
                  <w:marLeft w:val="0"/>
                  <w:marRight w:val="0"/>
                  <w:marTop w:val="0"/>
                  <w:marBottom w:val="0"/>
                  <w:divBdr>
                    <w:top w:val="none" w:sz="0" w:space="0" w:color="auto"/>
                    <w:left w:val="none" w:sz="0" w:space="0" w:color="auto"/>
                    <w:bottom w:val="none" w:sz="0" w:space="0" w:color="auto"/>
                    <w:right w:val="none" w:sz="0" w:space="0" w:color="auto"/>
                  </w:divBdr>
                  <w:divsChild>
                    <w:div w:id="1491404707">
                      <w:marLeft w:val="0"/>
                      <w:marRight w:val="0"/>
                      <w:marTop w:val="0"/>
                      <w:marBottom w:val="480"/>
                      <w:divBdr>
                        <w:top w:val="none" w:sz="0" w:space="0" w:color="auto"/>
                        <w:left w:val="none" w:sz="0" w:space="0" w:color="auto"/>
                        <w:bottom w:val="none" w:sz="0" w:space="0" w:color="auto"/>
                        <w:right w:val="none" w:sz="0" w:space="0" w:color="auto"/>
                      </w:divBdr>
                    </w:div>
                  </w:divsChild>
                </w:div>
                <w:div w:id="312492123">
                  <w:marLeft w:val="0"/>
                  <w:marRight w:val="0"/>
                  <w:marTop w:val="0"/>
                  <w:marBottom w:val="0"/>
                  <w:divBdr>
                    <w:top w:val="none" w:sz="0" w:space="0" w:color="auto"/>
                    <w:left w:val="none" w:sz="0" w:space="0" w:color="auto"/>
                    <w:bottom w:val="none" w:sz="0" w:space="0" w:color="auto"/>
                    <w:right w:val="none" w:sz="0" w:space="0" w:color="auto"/>
                  </w:divBdr>
                  <w:divsChild>
                    <w:div w:id="748312462">
                      <w:marLeft w:val="0"/>
                      <w:marRight w:val="0"/>
                      <w:marTop w:val="0"/>
                      <w:marBottom w:val="480"/>
                      <w:divBdr>
                        <w:top w:val="none" w:sz="0" w:space="0" w:color="auto"/>
                        <w:left w:val="none" w:sz="0" w:space="0" w:color="auto"/>
                        <w:bottom w:val="none" w:sz="0" w:space="0" w:color="auto"/>
                        <w:right w:val="none" w:sz="0" w:space="0" w:color="auto"/>
                      </w:divBdr>
                    </w:div>
                  </w:divsChild>
                </w:div>
                <w:div w:id="14889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0871">
          <w:marLeft w:val="0"/>
          <w:marRight w:val="0"/>
          <w:marTop w:val="0"/>
          <w:marBottom w:val="0"/>
          <w:divBdr>
            <w:top w:val="none" w:sz="0" w:space="0" w:color="auto"/>
            <w:left w:val="none" w:sz="0" w:space="0" w:color="auto"/>
            <w:bottom w:val="none" w:sz="0" w:space="0" w:color="auto"/>
            <w:right w:val="none" w:sz="0" w:space="0" w:color="auto"/>
          </w:divBdr>
          <w:divsChild>
            <w:div w:id="919214774">
              <w:marLeft w:val="0"/>
              <w:marRight w:val="0"/>
              <w:marTop w:val="0"/>
              <w:marBottom w:val="0"/>
              <w:divBdr>
                <w:top w:val="none" w:sz="0" w:space="0" w:color="auto"/>
                <w:left w:val="none" w:sz="0" w:space="0" w:color="auto"/>
                <w:bottom w:val="none" w:sz="0" w:space="0" w:color="auto"/>
                <w:right w:val="none" w:sz="0" w:space="0" w:color="auto"/>
              </w:divBdr>
              <w:divsChild>
                <w:div w:id="10279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61561">
      <w:bodyDiv w:val="1"/>
      <w:marLeft w:val="0"/>
      <w:marRight w:val="0"/>
      <w:marTop w:val="0"/>
      <w:marBottom w:val="0"/>
      <w:divBdr>
        <w:top w:val="none" w:sz="0" w:space="0" w:color="auto"/>
        <w:left w:val="none" w:sz="0" w:space="0" w:color="auto"/>
        <w:bottom w:val="none" w:sz="0" w:space="0" w:color="auto"/>
        <w:right w:val="none" w:sz="0" w:space="0" w:color="auto"/>
      </w:divBdr>
      <w:divsChild>
        <w:div w:id="1713529569">
          <w:marLeft w:val="0"/>
          <w:marRight w:val="0"/>
          <w:marTop w:val="0"/>
          <w:marBottom w:val="0"/>
          <w:divBdr>
            <w:top w:val="none" w:sz="0" w:space="0" w:color="auto"/>
            <w:left w:val="none" w:sz="0" w:space="0" w:color="auto"/>
            <w:bottom w:val="none" w:sz="0" w:space="0" w:color="auto"/>
            <w:right w:val="none" w:sz="0" w:space="0" w:color="auto"/>
          </w:divBdr>
          <w:divsChild>
            <w:div w:id="9939192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1095714">
      <w:bodyDiv w:val="1"/>
      <w:marLeft w:val="0"/>
      <w:marRight w:val="0"/>
      <w:marTop w:val="0"/>
      <w:marBottom w:val="0"/>
      <w:divBdr>
        <w:top w:val="none" w:sz="0" w:space="0" w:color="auto"/>
        <w:left w:val="none" w:sz="0" w:space="0" w:color="auto"/>
        <w:bottom w:val="none" w:sz="0" w:space="0" w:color="auto"/>
        <w:right w:val="none" w:sz="0" w:space="0" w:color="auto"/>
      </w:divBdr>
      <w:divsChild>
        <w:div w:id="1111247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arzynalembas@o2.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259</Words>
  <Characters>1558</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Lembas</dc:creator>
  <cp:lastModifiedBy>Katarzyna Lembas</cp:lastModifiedBy>
  <cp:revision>1</cp:revision>
  <dcterms:created xsi:type="dcterms:W3CDTF">2020-05-17T12:14:00Z</dcterms:created>
  <dcterms:modified xsi:type="dcterms:W3CDTF">2020-05-17T12:22:00Z</dcterms:modified>
</cp:coreProperties>
</file>