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BDCCD" w14:textId="2B990571" w:rsidR="00496378" w:rsidRDefault="00BB7FF0">
      <w:pPr>
        <w:rPr>
          <w:rFonts w:ascii="Times New Roman" w:hAnsi="Times New Roman" w:cs="Times New Roman"/>
          <w:sz w:val="28"/>
          <w:szCs w:val="28"/>
        </w:rPr>
      </w:pPr>
      <w:r w:rsidRPr="00BB7FF0">
        <w:rPr>
          <w:rFonts w:ascii="Times New Roman" w:hAnsi="Times New Roman" w:cs="Times New Roman"/>
          <w:sz w:val="28"/>
          <w:szCs w:val="28"/>
        </w:rPr>
        <w:t>Dzień dobry</w:t>
      </w:r>
    </w:p>
    <w:p w14:paraId="287289A2" w14:textId="31702640" w:rsidR="00BB7FF0" w:rsidRDefault="00BB7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Was serdecznie.</w:t>
      </w:r>
    </w:p>
    <w:p w14:paraId="367839EB" w14:textId="32D0241C" w:rsidR="00BB7FF0" w:rsidRDefault="00BB7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Dziś do zapoznania się z tematem zapraszam dziewczęta </w:t>
      </w:r>
      <w:r w:rsidRPr="00BB7FF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060F26" w14:textId="3E5234D7" w:rsidR="00BB7FF0" w:rsidRDefault="00BB7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Dojrzewam do kobiecości.</w:t>
      </w:r>
    </w:p>
    <w:p w14:paraId="72C1DEF0" w14:textId="796C8A0A" w:rsidR="004C542C" w:rsidRDefault="004C5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Potrzebne wiadomości znajdziecie tutaj: </w:t>
      </w:r>
    </w:p>
    <w:p w14:paraId="75936017" w14:textId="545FEEBF" w:rsidR="00BB7FF0" w:rsidRDefault="004C542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059B8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https://epodreczniki.pl/a/trudny-okres---dojrzewanie/DblupZKRY</w:t>
        </w:r>
      </w:hyperlink>
    </w:p>
    <w:p w14:paraId="3003A6BE" w14:textId="67C4AD43" w:rsidR="004C542C" w:rsidRDefault="004C5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Was szczególnie punkty: 1, 2 i 4.</w:t>
      </w:r>
    </w:p>
    <w:p w14:paraId="7783E2FA" w14:textId="430396A4" w:rsidR="004C542C" w:rsidRPr="00BB7FF0" w:rsidRDefault="004C5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problemach dziewcząt w okresie dojrzewania przeczytacie także tu</w:t>
      </w:r>
      <w:r w:rsidR="004143AF">
        <w:rPr>
          <w:rFonts w:ascii="Times New Roman" w:hAnsi="Times New Roman" w:cs="Times New Roman"/>
          <w:sz w:val="28"/>
          <w:szCs w:val="28"/>
        </w:rPr>
        <w:t>:</w:t>
      </w:r>
    </w:p>
    <w:p w14:paraId="79D1ADBA" w14:textId="5FFDB46E" w:rsidR="00BB7FF0" w:rsidRDefault="004143A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059B8">
          <w:rPr>
            <w:rStyle w:val="Hipercze"/>
            <w:rFonts w:ascii="Times New Roman" w:hAnsi="Times New Roman" w:cs="Times New Roman"/>
            <w:sz w:val="28"/>
            <w:szCs w:val="28"/>
          </w:rPr>
          <w:t>https://www.ksiegarniarubikon.pl/file?tos=90&amp;lngId=1&amp;id=923</w:t>
        </w:r>
      </w:hyperlink>
    </w:p>
    <w:p w14:paraId="311694B4" w14:textId="1668BDE4" w:rsidR="004143AF" w:rsidRDefault="004143AF">
      <w:pPr>
        <w:rPr>
          <w:rFonts w:ascii="Times New Roman" w:hAnsi="Times New Roman" w:cs="Times New Roman"/>
          <w:sz w:val="28"/>
          <w:szCs w:val="28"/>
        </w:rPr>
      </w:pPr>
    </w:p>
    <w:p w14:paraId="4B49A14E" w14:textId="7F809559" w:rsidR="004143AF" w:rsidRPr="00BB7FF0" w:rsidRDefault="004143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Serdecznie pozdrawiam i życzę miłego dnia </w:t>
      </w:r>
      <w:r w:rsidRPr="004143A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143AF" w:rsidRPr="00BB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9A"/>
    <w:rsid w:val="0032589A"/>
    <w:rsid w:val="004143AF"/>
    <w:rsid w:val="00496378"/>
    <w:rsid w:val="004C542C"/>
    <w:rsid w:val="00BB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E0BC"/>
  <w15:chartTrackingRefBased/>
  <w15:docId w15:val="{2E5ED431-4F45-452F-AF59-7FD1874F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54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5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siegarniarubikon.pl/file?tos=90&amp;lngId=1&amp;id=923" TargetMode="External"/><Relationship Id="rId4" Type="http://schemas.openxmlformats.org/officeDocument/2006/relationships/hyperlink" Target="https://epodreczniki.pl/a/trudny-okres---dojrzewanie/DblupZK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2020-05-08T06:43:00Z</dcterms:created>
  <dcterms:modified xsi:type="dcterms:W3CDTF">2020-05-21T07:46:00Z</dcterms:modified>
</cp:coreProperties>
</file>