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6D" w:rsidRPr="00252959" w:rsidRDefault="0006476D" w:rsidP="0006476D">
      <w:pPr>
        <w:ind w:firstLine="708"/>
        <w:rPr>
          <w:rFonts w:ascii="Times New Roman" w:hAnsi="Times New Roman" w:cs="Times New Roman"/>
          <w:color w:val="2E74B5" w:themeColor="accent5" w:themeShade="BF"/>
          <w:sz w:val="30"/>
          <w:szCs w:val="30"/>
        </w:rPr>
      </w:pPr>
      <w:r w:rsidRPr="00252959">
        <w:rPr>
          <w:rFonts w:ascii="Times New Roman" w:hAnsi="Times New Roman" w:cs="Times New Roman"/>
          <w:color w:val="2E74B5" w:themeColor="accent5" w:themeShade="BF"/>
          <w:sz w:val="30"/>
          <w:szCs w:val="30"/>
        </w:rPr>
        <w:t xml:space="preserve">Dzień dobry, witam Was serdecznie mam nadzieję, że zapoznaliście się z lekturą „Quo </w:t>
      </w:r>
      <w:proofErr w:type="spellStart"/>
      <w:r w:rsidRPr="00252959">
        <w:rPr>
          <w:rFonts w:ascii="Times New Roman" w:hAnsi="Times New Roman" w:cs="Times New Roman"/>
          <w:color w:val="2E74B5" w:themeColor="accent5" w:themeShade="BF"/>
          <w:sz w:val="30"/>
          <w:szCs w:val="30"/>
        </w:rPr>
        <w:t>vadis</w:t>
      </w:r>
      <w:proofErr w:type="spellEnd"/>
      <w:r w:rsidRPr="00252959">
        <w:rPr>
          <w:rFonts w:ascii="Times New Roman" w:hAnsi="Times New Roman" w:cs="Times New Roman"/>
          <w:color w:val="2E74B5" w:themeColor="accent5" w:themeShade="BF"/>
          <w:sz w:val="30"/>
          <w:szCs w:val="30"/>
        </w:rPr>
        <w:t>” Henryka Sienkiewicza. Dzisiaj dalszy ciąg naszych rozważań na jej temat. W tym tygodniu planuję zrobić krótki sprawdzian z lektury. Zadania domowe odrabiajcie w terminie i przesyłajcie na adres: gosia.cyboron@op.pl</w:t>
      </w:r>
    </w:p>
    <w:p w:rsidR="0006476D" w:rsidRPr="00B2021B" w:rsidRDefault="0006476D" w:rsidP="0006476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2021B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 Miłość niejedno ma imię – praca z lekturą.</w:t>
      </w:r>
    </w:p>
    <w:p w:rsidR="0006476D" w:rsidRDefault="0006476D" w:rsidP="0006476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Przeczytaj i przepisz notatkę do zeszytu</w:t>
      </w:r>
    </w:p>
    <w:p w:rsidR="0006476D" w:rsidRDefault="0006476D" w:rsidP="000647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5499F98" wp14:editId="147C5CF1">
            <wp:extent cx="1257300" cy="180862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41" cy="18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6D" w:rsidRDefault="0006476D" w:rsidP="000647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Związek Winicjusza i Ligii to przykład miłości szczęśliwej                                i spełnionej, która pokonała wszystkie przeszkody. Młodzi pochodzą                             z odmiennych światów- pogańskiego i chrześcijańskiego. Dla młodego rzymskiego patrycjusza miłość oznacza fascynację. Dla Ligii jest uczuciem głębszym. Pod wpływem nowo poznanej religii Winicjusz odkrywa  czym jest prawdziwa miłość. Odtąd jest w stanie poświęcić się dla ukochanej, stawia jej dobro ponad wszystko.</w:t>
      </w:r>
    </w:p>
    <w:p w:rsidR="0006476D" w:rsidRDefault="0006476D" w:rsidP="0006476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6476D" w:rsidRDefault="0006476D" w:rsidP="0006476D">
      <w:pPr>
        <w:rPr>
          <w:rFonts w:ascii="Times New Roman" w:hAnsi="Times New Roman" w:cs="Times New Roman"/>
          <w:sz w:val="30"/>
          <w:szCs w:val="30"/>
        </w:rPr>
      </w:pPr>
    </w:p>
    <w:p w:rsidR="0006476D" w:rsidRPr="00252959" w:rsidRDefault="0006476D" w:rsidP="0006476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529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„Quo </w:t>
      </w:r>
      <w:proofErr w:type="spellStart"/>
      <w:r w:rsidRPr="00252959">
        <w:rPr>
          <w:rFonts w:ascii="Times New Roman" w:hAnsi="Times New Roman" w:cs="Times New Roman"/>
          <w:b/>
          <w:bCs/>
          <w:sz w:val="32"/>
          <w:szCs w:val="32"/>
          <w:u w:val="single"/>
        </w:rPr>
        <w:t>vadis</w:t>
      </w:r>
      <w:proofErr w:type="spellEnd"/>
      <w:r w:rsidRPr="00252959">
        <w:rPr>
          <w:rFonts w:ascii="Times New Roman" w:hAnsi="Times New Roman" w:cs="Times New Roman"/>
          <w:b/>
          <w:bCs/>
          <w:sz w:val="32"/>
          <w:szCs w:val="32"/>
          <w:u w:val="single"/>
        </w:rPr>
        <w:t>” –utrwalenie wiadomości z lektury.</w:t>
      </w:r>
    </w:p>
    <w:p w:rsidR="0006476D" w:rsidRPr="00060E70" w:rsidRDefault="0006476D" w:rsidP="0006476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Skopiuj link i wklej w wyszukiwarkę komputera. Będzie to nasze utrwalenie wiadomości na temat lektury „Quo </w:t>
      </w:r>
      <w:proofErr w:type="spellStart"/>
      <w:r>
        <w:rPr>
          <w:rFonts w:ascii="Times New Roman" w:hAnsi="Times New Roman" w:cs="Times New Roman"/>
          <w:sz w:val="30"/>
          <w:szCs w:val="30"/>
        </w:rPr>
        <w:t>vadis</w:t>
      </w:r>
      <w:proofErr w:type="spellEnd"/>
      <w:r>
        <w:rPr>
          <w:rFonts w:ascii="Times New Roman" w:hAnsi="Times New Roman" w:cs="Times New Roman"/>
          <w:sz w:val="30"/>
          <w:szCs w:val="30"/>
        </w:rPr>
        <w:t>”. Postępuj według wskazówek. Miłej pracy</w:t>
      </w:r>
    </w:p>
    <w:p w:rsidR="0006476D" w:rsidRPr="00581750" w:rsidRDefault="0006476D" w:rsidP="0006476D">
      <w:pPr>
        <w:rPr>
          <w:rFonts w:ascii="Times New Roman" w:hAnsi="Times New Roman" w:cs="Times New Roman"/>
          <w:color w:val="2F5496" w:themeColor="accent1" w:themeShade="BF"/>
          <w:sz w:val="30"/>
          <w:szCs w:val="30"/>
        </w:rPr>
      </w:pPr>
      <w:r w:rsidRPr="00581750">
        <w:rPr>
          <w:rFonts w:ascii="Times New Roman" w:hAnsi="Times New Roman" w:cs="Times New Roman"/>
          <w:color w:val="2F5496" w:themeColor="accent1" w:themeShade="BF"/>
          <w:sz w:val="30"/>
          <w:szCs w:val="30"/>
        </w:rPr>
        <w:t>https://learningapps.org/4748540</w:t>
      </w:r>
    </w:p>
    <w:p w:rsidR="0006476D" w:rsidRPr="00060E70" w:rsidRDefault="0006476D" w:rsidP="0006476D">
      <w:pPr>
        <w:rPr>
          <w:rFonts w:ascii="Times New Roman" w:hAnsi="Times New Roman" w:cs="Times New Roman"/>
          <w:sz w:val="30"/>
          <w:szCs w:val="30"/>
        </w:rPr>
      </w:pPr>
    </w:p>
    <w:p w:rsidR="0006476D" w:rsidRDefault="0006476D" w:rsidP="0006476D">
      <w:pPr>
        <w:rPr>
          <w:rFonts w:ascii="Arial" w:hAnsi="Arial" w:cs="Arial"/>
          <w:sz w:val="30"/>
          <w:szCs w:val="30"/>
        </w:rPr>
      </w:pPr>
    </w:p>
    <w:p w:rsidR="008D694D" w:rsidRDefault="008D694D"/>
    <w:sectPr w:rsidR="008D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6D"/>
    <w:rsid w:val="0006476D"/>
    <w:rsid w:val="008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76B2-1187-4322-AED2-3B37A67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1</cp:revision>
  <dcterms:created xsi:type="dcterms:W3CDTF">2020-05-04T12:10:00Z</dcterms:created>
  <dcterms:modified xsi:type="dcterms:W3CDTF">2020-05-04T12:12:00Z</dcterms:modified>
</cp:coreProperties>
</file>