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Karta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pracy : 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Zadania egzaminacyjne klasa 8a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>15.05.2020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Informacje do zadań 1–3. </w:t>
      </w:r>
    </w:p>
    <w:p w:rsidR="005B03FA" w:rsidRPr="005B03FA" w:rsidRDefault="005B03FA" w:rsidP="005B03FA">
      <w:pPr>
        <w:tabs>
          <w:tab w:val="left" w:pos="1419"/>
          <w:tab w:val="left" w:pos="2838"/>
          <w:tab w:val="left" w:pos="4257"/>
          <w:tab w:val="left" w:pos="5676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Pewna firma telekomunikacyjna proponuje użytkownikom telefonów komórkowych cztery taryfy: A, B, C, D. Miesięczny rachunek telefoniczny jest sumą kwoty abonamentu i kosztu rozmów według podanych w tabeli stawek. </w:t>
      </w:r>
    </w:p>
    <w:p w:rsidR="005B03FA" w:rsidRPr="005B03FA" w:rsidRDefault="005B03FA" w:rsidP="005B03FA">
      <w:pPr>
        <w:tabs>
          <w:tab w:val="left" w:pos="1419"/>
          <w:tab w:val="left" w:pos="2838"/>
          <w:tab w:val="left" w:pos="4257"/>
          <w:tab w:val="left" w:pos="5676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E50A65" wp14:editId="40CCB2FC">
                <wp:simplePos x="0" y="0"/>
                <wp:positionH relativeFrom="column">
                  <wp:posOffset>533400</wp:posOffset>
                </wp:positionH>
                <wp:positionV relativeFrom="paragraph">
                  <wp:posOffset>73660</wp:posOffset>
                </wp:positionV>
                <wp:extent cx="5181600" cy="1309370"/>
                <wp:effectExtent l="9525" t="6985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309370"/>
                          <a:chOff x="2257" y="3315"/>
                          <a:chExt cx="8160" cy="2062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257" y="4477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257" y="3937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2377" y="5017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377" y="3315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493" y="3315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9097" y="339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7657" y="3397"/>
                            <a:ext cx="1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2pt;margin-top:5.8pt;width:408pt;height:103.1pt;z-index:251659264" coordorigin="2257,3315" coordsize="8160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">
                <v:line id="Line 3" o:spid="_x0000_s1027" style="position:absolute;visibility:visible;mso-wrap-style:square" from="2257,4477" to="10297,4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2257,3937" to="10297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2377,5017" to="10417,5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5377,3315" to="5377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6493,3315" to="6493,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9097,3397" to="9097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3" style="position:absolute;visibility:visible;mso-wrap-style:square" from="7657,3397" to="7658,5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</w:p>
    <w:p w:rsidR="005B03FA" w:rsidRPr="005B03FA" w:rsidRDefault="005B03FA" w:rsidP="005B03FA">
      <w:pPr>
        <w:tabs>
          <w:tab w:val="left" w:pos="1419"/>
          <w:tab w:val="left" w:pos="2838"/>
          <w:tab w:val="left" w:pos="4257"/>
          <w:tab w:val="left" w:pos="5676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proofErr w:type="gramStart"/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Taryfa                                      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>A</w:t>
      </w:r>
      <w:proofErr w:type="gramEnd"/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B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C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D </w:t>
      </w:r>
    </w:p>
    <w:p w:rsidR="005B03FA" w:rsidRPr="005B03FA" w:rsidRDefault="005B03FA" w:rsidP="005B03FA">
      <w:pPr>
        <w:tabs>
          <w:tab w:val="left" w:pos="1419"/>
          <w:tab w:val="left" w:pos="2838"/>
          <w:tab w:val="left" w:pos="4257"/>
          <w:tab w:val="left" w:pos="5676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tabs>
          <w:tab w:val="left" w:pos="1419"/>
          <w:tab w:val="left" w:pos="2838"/>
          <w:tab w:val="left" w:pos="4257"/>
          <w:tab w:val="left" w:pos="5676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Abonament miesięczny w zł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20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40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80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120 </w:t>
      </w:r>
    </w:p>
    <w:p w:rsidR="005B03FA" w:rsidRPr="005B03FA" w:rsidRDefault="005B03FA" w:rsidP="005B03FA">
      <w:pPr>
        <w:tabs>
          <w:tab w:val="left" w:pos="1419"/>
          <w:tab w:val="left" w:pos="2838"/>
          <w:tab w:val="left" w:pos="4257"/>
          <w:tab w:val="left" w:pos="5676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tabs>
          <w:tab w:val="left" w:pos="1419"/>
          <w:tab w:val="left" w:pos="2838"/>
          <w:tab w:val="left" w:pos="4257"/>
          <w:tab w:val="left" w:pos="5676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Koszt jednej minuty połączenia w zł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1,10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0,75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0,60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ab/>
        <w:t xml:space="preserve">0,40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1. (0-2)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Pan Kowalski wybrał taryfę C. W marcu otrzymał w promocji 120 bezpłatnych minut. Jaka jest wysokość miesięcznego rachunku telefonicznego, jeśli łączny czas połączeń wykonanych przez pana Kowalskiego w marcu wyniósł 300 minut? Zapisz obliczenia.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Odpowiedź: ……………………………………………………………………………………..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2. (0-2)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Która z taryf: C czy D jest korzystniejsza, jeżeli miesięczny czas połączeń jest nie mniejszy niż 200 minut? Zapisz obliczenia.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…………………………………………………………………………………….. </w:t>
      </w:r>
    </w:p>
    <w:p w:rsidR="005B03FA" w:rsidRPr="005B03FA" w:rsidRDefault="005B03FA" w:rsidP="005B03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3. (0-2)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Ile pełnych minut połączeń można maksymalnie wykonać w ciągu miesiąca, aby rachunek telefoniczny w taryfie A był niższy niż w taryfie B? Zapisz obliczenia.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……………………………………………………………………………………..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4. (0-1)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W różnych </w:t>
      </w:r>
      <w:proofErr w:type="gramStart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publikacjach jako</w:t>
      </w:r>
      <w:proofErr w:type="gramEnd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jednostka energii pojawia się czasem </w:t>
      </w:r>
      <w:proofErr w:type="spellStart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toe</w:t>
      </w:r>
      <w:proofErr w:type="spellEnd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.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1 </w:t>
      </w:r>
      <w:proofErr w:type="spellStart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toe</w:t>
      </w:r>
      <w:proofErr w:type="spellEnd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odpowiada energii, jaką uzyskuje się z 1 tony ropy naftowej i równa się 41 868 MJ (1 MJ = 1 000 000 J</w:t>
      </w:r>
      <w:proofErr w:type="gramStart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). Ilu</w:t>
      </w:r>
      <w:proofErr w:type="gramEnd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dżulom równa się 1 </w:t>
      </w:r>
      <w:proofErr w:type="spellStart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toe</w:t>
      </w:r>
      <w:proofErr w:type="spellEnd"/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?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A. 4,1868 · 10</w:t>
      </w:r>
      <w:r w:rsidRPr="005B03FA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vertAlign w:val="superscript"/>
          <w:lang w:eastAsia="pl-PL"/>
        </w:rPr>
        <w:t xml:space="preserve">11               </w:t>
      </w:r>
      <w:proofErr w:type="gramStart"/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B. 4,1868 · 10</w:t>
      </w:r>
      <w:r w:rsidRPr="005B03FA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vertAlign w:val="superscript"/>
          <w:lang w:eastAsia="pl-PL"/>
        </w:rPr>
        <w:t xml:space="preserve">8      </w:t>
      </w:r>
      <w:r w:rsidRPr="005B03FA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lang w:eastAsia="pl-PL"/>
        </w:rPr>
        <w:t xml:space="preserve">             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</w:t>
      </w:r>
      <w:proofErr w:type="gramEnd"/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4,1868 · 10</w:t>
      </w:r>
      <w:r w:rsidRPr="005B03FA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vertAlign w:val="superscript"/>
          <w:lang w:eastAsia="pl-PL"/>
        </w:rPr>
        <w:t xml:space="preserve">9       </w:t>
      </w:r>
      <w:r w:rsidRPr="005B03FA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lang w:eastAsia="pl-PL"/>
        </w:rPr>
        <w:t xml:space="preserve">          </w:t>
      </w:r>
      <w:r w:rsidRPr="005B03FA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vertAlign w:val="superscript"/>
          <w:lang w:eastAsia="pl-PL"/>
        </w:rPr>
        <w:t xml:space="preserve"> </w:t>
      </w:r>
      <w:r w:rsidRPr="005B03F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D. 4,1868 · 10</w:t>
      </w:r>
      <w:r w:rsidRPr="005B03FA">
        <w:rPr>
          <w:rFonts w:ascii="Times New Roman" w:eastAsia="Times New Roman" w:hAnsi="Times New Roman" w:cs="Times New Roman"/>
          <w:color w:val="000000"/>
          <w:position w:val="10"/>
          <w:sz w:val="23"/>
          <w:szCs w:val="23"/>
          <w:vertAlign w:val="superscript"/>
          <w:lang w:eastAsia="pl-PL"/>
        </w:rPr>
        <w:t xml:space="preserve">10 </w:t>
      </w:r>
    </w:p>
    <w:p w:rsidR="005B03FA" w:rsidRPr="005B03FA" w:rsidRDefault="005B03FA" w:rsidP="005B0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Zadanie 5. (0-1) </w:t>
      </w:r>
    </w:p>
    <w:p w:rsidR="005B03FA" w:rsidRPr="005B03FA" w:rsidRDefault="005B03FA" w:rsidP="005B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Grupa złożona z trzynastu dziesięciolatków, jednego dwunastolatka i dwóch siedemnastolatków utworzyła Koło Ekologiczne. Średnia wieku członków tego koła jest równa </w:t>
      </w:r>
    </w:p>
    <w:p w:rsidR="005B03FA" w:rsidRPr="005B03FA" w:rsidRDefault="005B03FA" w:rsidP="005B03F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A. 11 </w:t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B. 12 </w:t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C. 13 </w:t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5B03FA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D. 14</w:t>
      </w:r>
    </w:p>
    <w:p w:rsidR="001313B6" w:rsidRDefault="001313B6">
      <w:bookmarkStart w:id="0" w:name="_GoBack"/>
      <w:bookmarkEnd w:id="0"/>
    </w:p>
    <w:sectPr w:rsidR="001313B6" w:rsidSect="005B0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FA"/>
    <w:rsid w:val="001313B6"/>
    <w:rsid w:val="005B03FA"/>
    <w:rsid w:val="008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2</cp:revision>
  <dcterms:created xsi:type="dcterms:W3CDTF">2020-05-14T20:47:00Z</dcterms:created>
  <dcterms:modified xsi:type="dcterms:W3CDTF">2020-05-14T20:50:00Z</dcterms:modified>
</cp:coreProperties>
</file>