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AF33" w14:textId="7DA5D0E4" w:rsidR="005663B0" w:rsidRDefault="005C53D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</w:t>
      </w:r>
      <w:r w:rsidR="008074F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="008074F9">
        <w:rPr>
          <w:b/>
          <w:bCs/>
          <w:sz w:val="28"/>
          <w:szCs w:val="28"/>
        </w:rPr>
        <w:t>ZASADY</w:t>
      </w:r>
      <w:r>
        <w:rPr>
          <w:b/>
          <w:bCs/>
          <w:sz w:val="28"/>
          <w:szCs w:val="28"/>
        </w:rPr>
        <w:t xml:space="preserve"> OCENIANIA Z RELIGII</w:t>
      </w:r>
    </w:p>
    <w:p w14:paraId="1A103017" w14:textId="60D06A1C" w:rsidR="005663B0" w:rsidRDefault="005C53D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</w:t>
      </w:r>
      <w:r w:rsidR="008074F9">
        <w:rPr>
          <w:b/>
          <w:bCs/>
          <w:sz w:val="28"/>
          <w:szCs w:val="28"/>
        </w:rPr>
        <w:t>20/2021</w:t>
      </w:r>
    </w:p>
    <w:p w14:paraId="7A119FCB" w14:textId="77777777" w:rsidR="005663B0" w:rsidRDefault="005663B0">
      <w:pPr>
        <w:pStyle w:val="Standard"/>
        <w:jc w:val="center"/>
        <w:rPr>
          <w:b/>
          <w:bCs/>
          <w:sz w:val="28"/>
          <w:szCs w:val="28"/>
        </w:rPr>
      </w:pPr>
    </w:p>
    <w:p w14:paraId="112C2CDB" w14:textId="77777777" w:rsidR="005663B0" w:rsidRDefault="005C53D6">
      <w:pPr>
        <w:pStyle w:val="Standard"/>
        <w:rPr>
          <w:b/>
          <w:bCs/>
        </w:rPr>
      </w:pPr>
      <w:r>
        <w:rPr>
          <w:b/>
          <w:bCs/>
        </w:rPr>
        <w:t>Podstawa prawna:</w:t>
      </w:r>
    </w:p>
    <w:p w14:paraId="66C175A5" w14:textId="77777777" w:rsidR="005663B0" w:rsidRDefault="005663B0">
      <w:pPr>
        <w:pStyle w:val="Standard"/>
        <w:rPr>
          <w:b/>
          <w:bCs/>
        </w:rPr>
      </w:pPr>
    </w:p>
    <w:p w14:paraId="26CB1B9A" w14:textId="77777777" w:rsidR="005663B0" w:rsidRDefault="005C53D6">
      <w:pPr>
        <w:pStyle w:val="Standard"/>
        <w:numPr>
          <w:ilvl w:val="0"/>
          <w:numId w:val="1"/>
        </w:numPr>
      </w:pPr>
      <w:r>
        <w:t xml:space="preserve">Rozporządzenie Ministra Edukacji Narodowej i Sportu z dnia 7 września 2004r. W sprawie warunków i sposobu oceniania, klasyfikowania i promowania  </w:t>
      </w:r>
      <w:r>
        <w:t>uczniów i słuchaczy oraz przeprowadzenia sprawdzianów i egzaminów w szkołach publicznych.</w:t>
      </w:r>
    </w:p>
    <w:p w14:paraId="58EEA28F" w14:textId="77777777" w:rsidR="005663B0" w:rsidRDefault="005C53D6">
      <w:pPr>
        <w:pStyle w:val="Standard"/>
        <w:numPr>
          <w:ilvl w:val="0"/>
          <w:numId w:val="1"/>
        </w:numPr>
      </w:pPr>
      <w:r>
        <w:t>Zasady oceniania osiągnięć edukacyjnych z religii Rzymsko – katolickiej w szkołach – Komisja ds. Wychowania przy Konferencji Episkopatu Polski, Warszawa 25 sierpnia 2</w:t>
      </w:r>
      <w:r>
        <w:t>008 r. (KWEP-C-464/08)</w:t>
      </w:r>
    </w:p>
    <w:p w14:paraId="55DF29F4" w14:textId="77777777" w:rsidR="005663B0" w:rsidRDefault="005663B0">
      <w:pPr>
        <w:pStyle w:val="Standard"/>
      </w:pPr>
    </w:p>
    <w:p w14:paraId="6D5965F5" w14:textId="77777777" w:rsidR="005663B0" w:rsidRDefault="005C53D6">
      <w:pPr>
        <w:pStyle w:val="Standard"/>
        <w:rPr>
          <w:b/>
          <w:bCs/>
        </w:rPr>
      </w:pPr>
      <w:r>
        <w:rPr>
          <w:b/>
          <w:bCs/>
        </w:rPr>
        <w:t>Cele przedmiotowego systemu oceniania:</w:t>
      </w:r>
    </w:p>
    <w:p w14:paraId="19A94C8F" w14:textId="77777777" w:rsidR="005663B0" w:rsidRDefault="005663B0">
      <w:pPr>
        <w:pStyle w:val="Standard"/>
      </w:pPr>
    </w:p>
    <w:p w14:paraId="0EEADACD" w14:textId="77777777" w:rsidR="005663B0" w:rsidRDefault="005C53D6">
      <w:pPr>
        <w:pStyle w:val="Standard"/>
        <w:numPr>
          <w:ilvl w:val="0"/>
          <w:numId w:val="2"/>
        </w:numPr>
      </w:pPr>
      <w:r>
        <w:t>Wspieranie rozwoju ucznia przez diagnozowanie jego osiągnięć w odniesieniu do wymagań edukacyjnych przewidzianych w programie nauczania.</w:t>
      </w:r>
    </w:p>
    <w:p w14:paraId="62D89D92" w14:textId="77777777" w:rsidR="005663B0" w:rsidRDefault="005C53D6">
      <w:pPr>
        <w:pStyle w:val="Standard"/>
        <w:numPr>
          <w:ilvl w:val="0"/>
          <w:numId w:val="2"/>
        </w:numPr>
      </w:pPr>
      <w:r>
        <w:t>Dostarczenie uczniom, rodzicom i nauczycielom informacj</w:t>
      </w:r>
      <w:r>
        <w:t>i o postępach, osiągnięciach oraz trudnościach ucznia.</w:t>
      </w:r>
    </w:p>
    <w:p w14:paraId="2B21E599" w14:textId="77777777" w:rsidR="005663B0" w:rsidRDefault="005C53D6">
      <w:pPr>
        <w:pStyle w:val="Standard"/>
        <w:numPr>
          <w:ilvl w:val="0"/>
          <w:numId w:val="2"/>
        </w:numPr>
      </w:pPr>
      <w:r>
        <w:t>Motywowanie uczniów do samodzielnego uczenia się, kształtowanie jego dojrzałości, samodzielności i odpowiedzialności za proces uczenia się oraz odpowiedzialności za Kościół.</w:t>
      </w:r>
    </w:p>
    <w:p w14:paraId="4E71E637" w14:textId="77777777" w:rsidR="005663B0" w:rsidRDefault="005C53D6">
      <w:pPr>
        <w:pStyle w:val="Standard"/>
        <w:numPr>
          <w:ilvl w:val="0"/>
          <w:numId w:val="2"/>
        </w:numPr>
      </w:pPr>
      <w:r>
        <w:t>Wykorzystywanie osiągnięć u</w:t>
      </w:r>
      <w:r>
        <w:t xml:space="preserve">czniów do doskonalenia pracy </w:t>
      </w:r>
      <w:proofErr w:type="spellStart"/>
      <w:r>
        <w:t>dydaktyczno</w:t>
      </w:r>
      <w:proofErr w:type="spellEnd"/>
      <w:r>
        <w:t xml:space="preserve"> – wychowawczej nauczyciela</w:t>
      </w:r>
    </w:p>
    <w:p w14:paraId="02999856" w14:textId="77777777" w:rsidR="005663B0" w:rsidRDefault="005663B0">
      <w:pPr>
        <w:pStyle w:val="Standard"/>
      </w:pPr>
    </w:p>
    <w:p w14:paraId="5975D23D" w14:textId="77777777" w:rsidR="005663B0" w:rsidRDefault="005663B0">
      <w:pPr>
        <w:pStyle w:val="Standard"/>
      </w:pPr>
    </w:p>
    <w:p w14:paraId="180F5471" w14:textId="77777777" w:rsidR="005663B0" w:rsidRDefault="005C53D6">
      <w:pPr>
        <w:pStyle w:val="Standard"/>
        <w:rPr>
          <w:b/>
          <w:bCs/>
        </w:rPr>
      </w:pPr>
      <w:r>
        <w:rPr>
          <w:b/>
          <w:bCs/>
        </w:rPr>
        <w:t>ZASADY OCENIANIA:</w:t>
      </w:r>
    </w:p>
    <w:p w14:paraId="1F273B36" w14:textId="77777777" w:rsidR="005663B0" w:rsidRDefault="005663B0">
      <w:pPr>
        <w:pStyle w:val="Standard"/>
      </w:pPr>
    </w:p>
    <w:p w14:paraId="3F173705" w14:textId="77777777" w:rsidR="005663B0" w:rsidRDefault="005C53D6">
      <w:pPr>
        <w:pStyle w:val="Standard"/>
        <w:numPr>
          <w:ilvl w:val="0"/>
          <w:numId w:val="3"/>
        </w:numPr>
      </w:pPr>
      <w:r>
        <w:t>Uczeń powinien otrzymać w ciągu semestru minimum 3 oceny cząstkowe.</w:t>
      </w:r>
    </w:p>
    <w:p w14:paraId="78A6A1B1" w14:textId="77777777" w:rsidR="005663B0" w:rsidRDefault="005C53D6">
      <w:pPr>
        <w:pStyle w:val="Standard"/>
        <w:numPr>
          <w:ilvl w:val="0"/>
          <w:numId w:val="3"/>
        </w:numPr>
      </w:pPr>
      <w:r>
        <w:t>Kartkówki, sprawdziany i prace refleksyjne są obowiązkowe (min, po 1 w półroczu)</w:t>
      </w:r>
    </w:p>
    <w:p w14:paraId="2B95EC34" w14:textId="77777777" w:rsidR="005663B0" w:rsidRDefault="005C53D6">
      <w:pPr>
        <w:pStyle w:val="Standard"/>
        <w:numPr>
          <w:ilvl w:val="0"/>
          <w:numId w:val="3"/>
        </w:numPr>
      </w:pPr>
      <w:r>
        <w:t xml:space="preserve">Jeżeli uczeń </w:t>
      </w:r>
      <w:r>
        <w:t xml:space="preserve">opuścił sprawdzian z przyczyn losowych, ma obowiązek napisać go w ciągu 2 tygodni od </w:t>
      </w:r>
      <w:proofErr w:type="spellStart"/>
      <w:r>
        <w:t>nia</w:t>
      </w:r>
      <w:proofErr w:type="spellEnd"/>
      <w:r>
        <w:t xml:space="preserve"> powrotu do szkoły.</w:t>
      </w:r>
    </w:p>
    <w:p w14:paraId="319345C2" w14:textId="77777777" w:rsidR="005663B0" w:rsidRDefault="005C53D6">
      <w:pPr>
        <w:pStyle w:val="Standard"/>
        <w:numPr>
          <w:ilvl w:val="0"/>
          <w:numId w:val="3"/>
        </w:numPr>
      </w:pPr>
      <w:r>
        <w:t xml:space="preserve">Uczeń ma prawo do jednorazowej poprawy sprawdzianu, kartkówki, pracy refleksyjne w </w:t>
      </w:r>
      <w:proofErr w:type="spellStart"/>
      <w:r>
        <w:t>terimnie</w:t>
      </w:r>
      <w:proofErr w:type="spellEnd"/>
      <w:r>
        <w:t xml:space="preserve"> ustalonym przez nauczyciela.</w:t>
      </w:r>
    </w:p>
    <w:p w14:paraId="79E7E629" w14:textId="77777777" w:rsidR="005663B0" w:rsidRDefault="005C53D6">
      <w:pPr>
        <w:pStyle w:val="Standard"/>
        <w:numPr>
          <w:ilvl w:val="0"/>
          <w:numId w:val="3"/>
        </w:numPr>
      </w:pPr>
      <w:r>
        <w:t>Sprawdzone i poprawione pra</w:t>
      </w:r>
      <w:r>
        <w:t>ce nauczyciel zobowiązuje się oddać w ciągu 2 tygodni.</w:t>
      </w:r>
    </w:p>
    <w:p w14:paraId="5075A60F" w14:textId="77777777" w:rsidR="005663B0" w:rsidRDefault="005C53D6">
      <w:pPr>
        <w:pStyle w:val="Standard"/>
        <w:numPr>
          <w:ilvl w:val="0"/>
          <w:numId w:val="3"/>
        </w:numPr>
      </w:pPr>
      <w:r>
        <w:t>Kartkówki (obejmujące materiał z 3 ostatnich lekcji) nie muszą być zapowiedziane przez nauczyciela.</w:t>
      </w:r>
    </w:p>
    <w:p w14:paraId="4C706E55" w14:textId="77777777" w:rsidR="005663B0" w:rsidRDefault="005C53D6">
      <w:pPr>
        <w:pStyle w:val="Standard"/>
        <w:numPr>
          <w:ilvl w:val="0"/>
          <w:numId w:val="3"/>
        </w:numPr>
      </w:pPr>
      <w:r>
        <w:t>Wszystkie prace pisemne są przechowywane do końca roku szkolnego</w:t>
      </w:r>
    </w:p>
    <w:p w14:paraId="10458767" w14:textId="77777777" w:rsidR="005663B0" w:rsidRDefault="005C53D6">
      <w:pPr>
        <w:pStyle w:val="Standard"/>
        <w:numPr>
          <w:ilvl w:val="0"/>
          <w:numId w:val="3"/>
        </w:numPr>
      </w:pPr>
      <w:r>
        <w:t>Ocenie podlega sposób prowadzenia mo</w:t>
      </w:r>
      <w:r>
        <w:t>dlitwy przez ucznia na rozpoczęcie katechezy według zasad ustalonych z katechetą</w:t>
      </w:r>
    </w:p>
    <w:p w14:paraId="566829B2" w14:textId="77777777" w:rsidR="005663B0" w:rsidRDefault="005C53D6">
      <w:pPr>
        <w:pStyle w:val="Standard"/>
        <w:numPr>
          <w:ilvl w:val="0"/>
          <w:numId w:val="3"/>
        </w:numPr>
      </w:pPr>
      <w:r>
        <w:t>Ocenie podlega aktywność dodatkowa – zaangażowanie w szkolne modlitwy różańcowe, wolontariacie, Ruchu Światło – Zycie, KSM, dyżurach liturgicznych, czynne uczestnictwo w grupa</w:t>
      </w:r>
      <w:r>
        <w:t>ch ministranckich.</w:t>
      </w:r>
    </w:p>
    <w:p w14:paraId="7514831A" w14:textId="77777777" w:rsidR="005663B0" w:rsidRDefault="005C53D6">
      <w:pPr>
        <w:pStyle w:val="Standard"/>
        <w:numPr>
          <w:ilvl w:val="0"/>
          <w:numId w:val="3"/>
        </w:numPr>
      </w:pPr>
      <w:r>
        <w:t>Niestosowne zachowanie ucznia na katechezie (np. wulgaryzm słowny, mówienie podniesionym tonem do nauczyciela, notoryczne odwracanie się od nauczyciela, lekceważenie go, ciągłe rozmawianie na lekcji, żucie gumy, używanie telefonu komórko</w:t>
      </w:r>
      <w:r>
        <w:t>wego) po uprzednim, trzykrotnym zwróceniu uwagi, skutkuje obniżeniem oceny z zachowania.</w:t>
      </w:r>
    </w:p>
    <w:p w14:paraId="2EF67CCD" w14:textId="77777777" w:rsidR="005663B0" w:rsidRDefault="005663B0">
      <w:pPr>
        <w:pStyle w:val="Standard"/>
      </w:pPr>
    </w:p>
    <w:p w14:paraId="411E7DCB" w14:textId="77777777" w:rsidR="005663B0" w:rsidRDefault="005663B0">
      <w:pPr>
        <w:pStyle w:val="Standard"/>
      </w:pPr>
    </w:p>
    <w:p w14:paraId="49CCACDD" w14:textId="77777777" w:rsidR="005663B0" w:rsidRDefault="005663B0">
      <w:pPr>
        <w:pStyle w:val="Standard"/>
      </w:pPr>
    </w:p>
    <w:p w14:paraId="4C106523" w14:textId="77777777" w:rsidR="005663B0" w:rsidRDefault="005663B0">
      <w:pPr>
        <w:pStyle w:val="Standard"/>
      </w:pPr>
    </w:p>
    <w:p w14:paraId="2C04DB2A" w14:textId="77777777" w:rsidR="005663B0" w:rsidRDefault="005663B0">
      <w:pPr>
        <w:pStyle w:val="Standard"/>
      </w:pPr>
    </w:p>
    <w:p w14:paraId="51589FDE" w14:textId="77777777" w:rsidR="005663B0" w:rsidRDefault="005663B0">
      <w:pPr>
        <w:pStyle w:val="Standard"/>
      </w:pPr>
    </w:p>
    <w:p w14:paraId="4FF9D7AC" w14:textId="77777777" w:rsidR="005663B0" w:rsidRDefault="005C53D6">
      <w:pPr>
        <w:pStyle w:val="Standard"/>
        <w:rPr>
          <w:b/>
          <w:bCs/>
        </w:rPr>
      </w:pPr>
      <w:r>
        <w:rPr>
          <w:b/>
          <w:bCs/>
        </w:rPr>
        <w:t>OBSZARY OCENIANIA AKTYWNOŚCI UCZNIA:</w:t>
      </w:r>
    </w:p>
    <w:p w14:paraId="3ED3BB06" w14:textId="77777777" w:rsidR="005663B0" w:rsidRDefault="005C53D6">
      <w:pPr>
        <w:pStyle w:val="Standard"/>
        <w:numPr>
          <w:ilvl w:val="0"/>
          <w:numId w:val="4"/>
        </w:numPr>
      </w:pPr>
      <w:r>
        <w:t>Aktywność na lekcji</w:t>
      </w:r>
    </w:p>
    <w:p w14:paraId="5BBAB157" w14:textId="77777777" w:rsidR="005663B0" w:rsidRDefault="005C53D6">
      <w:pPr>
        <w:pStyle w:val="Standard"/>
        <w:numPr>
          <w:ilvl w:val="0"/>
          <w:numId w:val="4"/>
        </w:numPr>
      </w:pPr>
      <w:r>
        <w:t>Praca domowa.</w:t>
      </w:r>
    </w:p>
    <w:p w14:paraId="2432407B" w14:textId="77777777" w:rsidR="005663B0" w:rsidRDefault="005C53D6">
      <w:pPr>
        <w:pStyle w:val="Standard"/>
        <w:numPr>
          <w:ilvl w:val="0"/>
          <w:numId w:val="4"/>
        </w:numPr>
      </w:pPr>
      <w:r>
        <w:t xml:space="preserve">Samodzielne przygotowanie i prowadzenie modlitwy na początku </w:t>
      </w:r>
      <w:proofErr w:type="spellStart"/>
      <w:r>
        <w:t>leckji</w:t>
      </w:r>
      <w:proofErr w:type="spellEnd"/>
      <w:r>
        <w:t xml:space="preserve"> (przeczytanie wybraneg</w:t>
      </w:r>
      <w:r>
        <w:t>o przez siebie fragmentu Pisma Świętego, krótkie rozważanie, wypowiedzenie intencji, wybrana modlitwa)</w:t>
      </w:r>
    </w:p>
    <w:p w14:paraId="36E07B69" w14:textId="77777777" w:rsidR="005663B0" w:rsidRDefault="005C53D6">
      <w:pPr>
        <w:pStyle w:val="Standard"/>
        <w:numPr>
          <w:ilvl w:val="0"/>
          <w:numId w:val="4"/>
        </w:numPr>
      </w:pPr>
      <w:r>
        <w:t>Estetyczne prowadzenie zeszytu.</w:t>
      </w:r>
    </w:p>
    <w:p w14:paraId="5CEB44FB" w14:textId="77777777" w:rsidR="005663B0" w:rsidRDefault="005C53D6">
      <w:pPr>
        <w:pStyle w:val="Standard"/>
        <w:numPr>
          <w:ilvl w:val="0"/>
          <w:numId w:val="4"/>
        </w:numPr>
      </w:pPr>
      <w:r>
        <w:t>Poziom zdobytej wiedzy, określony w programie nauczania.</w:t>
      </w:r>
    </w:p>
    <w:p w14:paraId="48C24938" w14:textId="77777777" w:rsidR="005663B0" w:rsidRDefault="005C53D6">
      <w:pPr>
        <w:pStyle w:val="Standard"/>
        <w:numPr>
          <w:ilvl w:val="0"/>
          <w:numId w:val="4"/>
        </w:numPr>
      </w:pPr>
      <w:r>
        <w:t>Aktywność dodatkowa.</w:t>
      </w:r>
    </w:p>
    <w:p w14:paraId="607FC2BB" w14:textId="77777777" w:rsidR="005663B0" w:rsidRDefault="005663B0">
      <w:pPr>
        <w:pStyle w:val="Standard"/>
      </w:pPr>
    </w:p>
    <w:p w14:paraId="205E7486" w14:textId="77777777" w:rsidR="005663B0" w:rsidRDefault="005C53D6">
      <w:pPr>
        <w:pStyle w:val="Standard"/>
        <w:rPr>
          <w:b/>
          <w:bCs/>
        </w:rPr>
      </w:pPr>
      <w:r>
        <w:rPr>
          <w:b/>
          <w:bCs/>
        </w:rPr>
        <w:t>PROPONOWANE NARZĘDZIA OCENIANIA:</w:t>
      </w:r>
    </w:p>
    <w:p w14:paraId="62A9046E" w14:textId="77777777" w:rsidR="005663B0" w:rsidRDefault="005663B0">
      <w:pPr>
        <w:pStyle w:val="Standard"/>
      </w:pPr>
    </w:p>
    <w:p w14:paraId="091BE24E" w14:textId="77777777" w:rsidR="005663B0" w:rsidRDefault="005C53D6">
      <w:pPr>
        <w:pStyle w:val="Standard"/>
        <w:numPr>
          <w:ilvl w:val="0"/>
          <w:numId w:val="5"/>
        </w:numPr>
      </w:pPr>
      <w:r>
        <w:t>Formy ustne: odpowiedzi, dialogi, opowiadanie, prezentacje, praca w grupach</w:t>
      </w:r>
    </w:p>
    <w:p w14:paraId="0DC584DC" w14:textId="77777777" w:rsidR="005663B0" w:rsidRDefault="005C53D6">
      <w:pPr>
        <w:pStyle w:val="Standard"/>
        <w:numPr>
          <w:ilvl w:val="0"/>
          <w:numId w:val="5"/>
        </w:numPr>
      </w:pPr>
      <w:r>
        <w:t>Formy pisemne: kartkówki, sprawdziany, testy, prace domowe, wypracowania, ćwiczenia.</w:t>
      </w:r>
    </w:p>
    <w:p w14:paraId="6D869A13" w14:textId="77777777" w:rsidR="005663B0" w:rsidRDefault="005663B0">
      <w:pPr>
        <w:pStyle w:val="Standard"/>
      </w:pPr>
    </w:p>
    <w:p w14:paraId="5FD1C6E8" w14:textId="77777777" w:rsidR="005663B0" w:rsidRDefault="005663B0">
      <w:pPr>
        <w:pStyle w:val="Standard"/>
      </w:pPr>
    </w:p>
    <w:p w14:paraId="0DC8A3CD" w14:textId="77777777" w:rsidR="005663B0" w:rsidRDefault="005C53D6">
      <w:pPr>
        <w:pStyle w:val="Textbody"/>
      </w:pPr>
      <w:r>
        <w:t xml:space="preserve">Oceny cząstkowe − semestralne i </w:t>
      </w:r>
      <w:proofErr w:type="spellStart"/>
      <w:r>
        <w:t>końcoworoczne</w:t>
      </w:r>
      <w:proofErr w:type="spellEnd"/>
      <w:r>
        <w:t xml:space="preserve"> − według skali: celujący (6), bardzo dobry (5),</w:t>
      </w:r>
      <w:r>
        <w:t xml:space="preserve"> dobry (4), dostateczny (3), dopuszczający (2), niedostateczny (1).</w:t>
      </w:r>
    </w:p>
    <w:p w14:paraId="6540AA11" w14:textId="77777777" w:rsidR="005663B0" w:rsidRDefault="005C53D6">
      <w:pPr>
        <w:pStyle w:val="Textbody"/>
        <w:spacing w:after="0"/>
      </w:pPr>
      <w:r>
        <w:t> </w:t>
      </w:r>
    </w:p>
    <w:p w14:paraId="7CC929A9" w14:textId="77777777" w:rsidR="005663B0" w:rsidRDefault="005C53D6">
      <w:pPr>
        <w:pStyle w:val="Textbody"/>
        <w:spacing w:after="0"/>
      </w:pPr>
      <w:r>
        <w:rPr>
          <w:b/>
        </w:rPr>
        <w:t>USTALENIE WYMAGAŃ PROGRAMOWYCH W OBRĘBIE POSZCZEGÓLNYCH POZIOMÓW ORAZ ZASTOSOWANIE ICH W OKREŚLONYCH OCENACH OSIĄGNIĘĆ UCZNIÓW</w:t>
      </w:r>
    </w:p>
    <w:p w14:paraId="4C503048" w14:textId="77777777" w:rsidR="005663B0" w:rsidRDefault="005C53D6">
      <w:pPr>
        <w:pStyle w:val="Textbody"/>
        <w:spacing w:after="0"/>
      </w:pPr>
      <w:r>
        <w:t> </w:t>
      </w:r>
    </w:p>
    <w:p w14:paraId="3B59059C" w14:textId="77777777" w:rsidR="005663B0" w:rsidRDefault="005C53D6">
      <w:pPr>
        <w:pStyle w:val="Textbody"/>
        <w:spacing w:after="0"/>
      </w:pPr>
      <w:r>
        <w:t>Ocena NIEDOSTATECZNA</w:t>
      </w:r>
    </w:p>
    <w:p w14:paraId="61390823" w14:textId="77777777" w:rsidR="005663B0" w:rsidRDefault="005C53D6">
      <w:pPr>
        <w:pStyle w:val="Textbody"/>
        <w:spacing w:after="0"/>
      </w:pPr>
      <w:r>
        <w:t>Katechizowany:</w:t>
      </w:r>
    </w:p>
    <w:p w14:paraId="63FA1814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Wykazuje rażący brak wiadomości programowych.</w:t>
      </w:r>
    </w:p>
    <w:p w14:paraId="0C7AB0A7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Wykazuje się brakiem jedności logicznej między wiadomościami.</w:t>
      </w:r>
    </w:p>
    <w:p w14:paraId="59D7B40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zupełny brak rozumienia uogólnień i nieumiejętność wyjaś</w:t>
      </w:r>
      <w:r>
        <w:t>niania zjawisk.</w:t>
      </w:r>
    </w:p>
    <w:p w14:paraId="43228E0B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Odznacza się zupełnym brakiem umiejętności stosowania wiedzy.</w:t>
      </w:r>
    </w:p>
    <w:p w14:paraId="1FB00E7F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Podczas przekazywania informacji popełnia bardzo liczne błędy.</w:t>
      </w:r>
    </w:p>
    <w:p w14:paraId="4028D117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rażąco niepoprawny styl wypowiedzi.</w:t>
      </w:r>
    </w:p>
    <w:p w14:paraId="78EA269C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Nie wykazuje się</w:t>
      </w:r>
      <w:r>
        <w:t xml:space="preserve"> znajomością pacierza.</w:t>
      </w:r>
    </w:p>
    <w:p w14:paraId="49D824E9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Nie posiada zeszytu lub dość często nie przynosi go na lekcję.</w:t>
      </w:r>
    </w:p>
    <w:p w14:paraId="040CCA67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Lekceważy przedmiot.</w:t>
      </w:r>
    </w:p>
    <w:p w14:paraId="79BD7707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Nieodpowiednio zachowuje się na lekcji.</w:t>
      </w:r>
    </w:p>
    <w:p w14:paraId="748C4EC9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Wyraża lekceważący stosunek do wartości religijnych.</w:t>
      </w:r>
    </w:p>
    <w:p w14:paraId="45B76FFA" w14:textId="77777777" w:rsidR="005663B0" w:rsidRDefault="005C53D6">
      <w:pPr>
        <w:pStyle w:val="Textbody"/>
        <w:spacing w:after="0"/>
      </w:pPr>
      <w:r>
        <w:t>   </w:t>
      </w:r>
      <w:r>
        <w:t xml:space="preserve">         </w:t>
      </w:r>
      <w:r>
        <w:t>Opuszcza lekcję religii.</w:t>
      </w:r>
    </w:p>
    <w:p w14:paraId="294FA682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Inne uwarunkowania indywidualne ucznia wskazujące na ocenę niedostateczną.</w:t>
      </w:r>
    </w:p>
    <w:p w14:paraId="6FB39726" w14:textId="77777777" w:rsidR="005663B0" w:rsidRDefault="005C53D6">
      <w:pPr>
        <w:pStyle w:val="Textbody"/>
        <w:spacing w:after="0"/>
      </w:pPr>
      <w:r>
        <w:rPr>
          <w:b/>
        </w:rPr>
        <w:t>2. Wymagania konieczne</w:t>
      </w:r>
    </w:p>
    <w:p w14:paraId="57BA8969" w14:textId="77777777" w:rsidR="005663B0" w:rsidRDefault="005C53D6">
      <w:pPr>
        <w:pStyle w:val="Textbody"/>
        <w:spacing w:after="0"/>
      </w:pPr>
      <w:r>
        <w:t>Uwarunkowania osiągania oceny DOPUSZCZAJĄCEJ</w:t>
      </w:r>
    </w:p>
    <w:p w14:paraId="2A365DAF" w14:textId="77777777" w:rsidR="005663B0" w:rsidRDefault="005C53D6">
      <w:pPr>
        <w:pStyle w:val="Textbody"/>
        <w:spacing w:after="0"/>
      </w:pPr>
      <w:r>
        <w:t>Katechizowany:</w:t>
      </w:r>
    </w:p>
    <w:p w14:paraId="02B4C291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Opanował konieczne pojęcia religijn</w:t>
      </w:r>
      <w:r>
        <w:t>e.</w:t>
      </w:r>
    </w:p>
    <w:p w14:paraId="6B98ECCB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luźno zestawione wiadomości programowe.</w:t>
      </w:r>
    </w:p>
    <w:p w14:paraId="64C129D2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mało zadawalający poziom postaw i umiejętności.</w:t>
      </w:r>
    </w:p>
    <w:p w14:paraId="616E5ACB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Wykazuje brak rozumienia podstawowych uogólnień.</w:t>
      </w:r>
    </w:p>
    <w:p w14:paraId="619E0119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Brak mu podstawowej </w:t>
      </w:r>
      <w:r>
        <w:t>umiejętności wyjaśniania zjawisk.</w:t>
      </w:r>
    </w:p>
    <w:p w14:paraId="059D16BE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Nie potrafi stosować wiedzy, nawet przy pomocy nauczyciela.</w:t>
      </w:r>
    </w:p>
    <w:p w14:paraId="767E37C2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Podczas przekazywania wiadomości popełnia liczne błędy, wykazuje niepoprawny styl wypowiedzi, posiada trudności w wysławianiu.</w:t>
      </w:r>
    </w:p>
    <w:p w14:paraId="632E0B48" w14:textId="77777777" w:rsidR="005663B0" w:rsidRDefault="005C53D6">
      <w:pPr>
        <w:pStyle w:val="Textbody"/>
        <w:spacing w:after="0"/>
      </w:pPr>
      <w:r>
        <w:t>        </w:t>
      </w:r>
      <w:r>
        <w:t xml:space="preserve">    </w:t>
      </w:r>
      <w:r>
        <w:t>Prowadzi zeszyt.</w:t>
      </w:r>
    </w:p>
    <w:p w14:paraId="7873A21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Ma problemy ze znajomością pacierza.</w:t>
      </w:r>
    </w:p>
    <w:p w14:paraId="071E63DD" w14:textId="77777777" w:rsidR="005663B0" w:rsidRDefault="005C53D6">
      <w:pPr>
        <w:pStyle w:val="Textbody"/>
        <w:spacing w:after="0"/>
      </w:pPr>
      <w:r>
        <w:lastRenderedPageBreak/>
        <w:t xml:space="preserve">            </w:t>
      </w:r>
      <w:r>
        <w:t>Wykazuje poprawny stosunek do religii.</w:t>
      </w:r>
    </w:p>
    <w:p w14:paraId="33E9D38D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Inne możliwości indywidualne ucznia wskazujące na ocenę dopuszczającą.</w:t>
      </w:r>
    </w:p>
    <w:p w14:paraId="2C659FE4" w14:textId="77777777" w:rsidR="005663B0" w:rsidRDefault="005C53D6">
      <w:pPr>
        <w:pStyle w:val="Textbody"/>
        <w:spacing w:after="0"/>
      </w:pPr>
      <w:r>
        <w:rPr>
          <w:b/>
        </w:rPr>
        <w:t>3. Wymagania podstawowe</w:t>
      </w:r>
    </w:p>
    <w:p w14:paraId="51B3B53C" w14:textId="77777777" w:rsidR="005663B0" w:rsidRDefault="005C53D6">
      <w:pPr>
        <w:pStyle w:val="Textbody"/>
        <w:spacing w:after="0"/>
      </w:pPr>
      <w:r>
        <w:t>Uwarunkowania osiągania</w:t>
      </w:r>
      <w:r>
        <w:t xml:space="preserve"> oceny DOSTATECZNEJ</w:t>
      </w:r>
    </w:p>
    <w:p w14:paraId="763C9C9B" w14:textId="77777777" w:rsidR="005663B0" w:rsidRDefault="005C53D6">
      <w:pPr>
        <w:pStyle w:val="Textbody"/>
        <w:spacing w:after="0"/>
      </w:pPr>
      <w:r>
        <w:t>Katechizowany:</w:t>
      </w:r>
    </w:p>
    <w:p w14:paraId="0E50D009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Opanował łatwe, całkowicie niezbędne wiadomości, postawy i umiejętności.</w:t>
      </w:r>
    </w:p>
    <w:p w14:paraId="4D49A822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podstawowe treści materiału programowego z religii.</w:t>
      </w:r>
    </w:p>
    <w:p w14:paraId="1DC40967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Wykazuje się wiadomościami </w:t>
      </w:r>
      <w:r>
        <w:t>podstawowymi, połączonymi związkami logicznymi.</w:t>
      </w:r>
    </w:p>
    <w:p w14:paraId="04A98139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Dość poprawnie rozumie podstawowe uogólnienia oraz wyjaśnia ważniejsze zjawiska z pomocą nauczyciela.</w:t>
      </w:r>
    </w:p>
    <w:p w14:paraId="75CF2226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Potrafi stosować wiadomości dla celów praktycznych i teoretycznych przy pomocy n</w:t>
      </w:r>
      <w:r>
        <w:t>auczyciela.</w:t>
      </w:r>
    </w:p>
    <w:p w14:paraId="265DFFB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 przekazywaniu wiadomości z religii popełnia niewielkie i nieliczne błędy.</w:t>
      </w:r>
    </w:p>
    <w:p w14:paraId="7F280FAE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Cechuje go mała kondensacja wypowiedzi.</w:t>
      </w:r>
    </w:p>
    <w:p w14:paraId="3EEE7E3F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Wykazuje się podstawową znajomością pacierza.</w:t>
      </w:r>
    </w:p>
    <w:p w14:paraId="5E6E106D" w14:textId="77777777" w:rsidR="005663B0" w:rsidRDefault="005C53D6">
      <w:pPr>
        <w:pStyle w:val="Textbody"/>
        <w:spacing w:after="0"/>
      </w:pPr>
      <w:r>
        <w:t xml:space="preserve">      </w:t>
      </w:r>
      <w:r>
        <w:t>W zeszycie ucznia są sporadyczne bra</w:t>
      </w:r>
      <w:r>
        <w:t>ki notatek, prac domowych.</w:t>
      </w:r>
    </w:p>
    <w:p w14:paraId="3F7901C3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przeciętną pilność, systematyczność i zainteresowanie przedmiotem.</w:t>
      </w:r>
    </w:p>
    <w:p w14:paraId="2045595A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Inne możliwości indywidualne ucznia wskazujące na ocenę dostateczną.</w:t>
      </w:r>
    </w:p>
    <w:p w14:paraId="1F819E6D" w14:textId="77777777" w:rsidR="005663B0" w:rsidRDefault="005C53D6">
      <w:pPr>
        <w:pStyle w:val="Textbody"/>
        <w:spacing w:after="0"/>
      </w:pPr>
      <w:r>
        <w:rPr>
          <w:b/>
        </w:rPr>
        <w:t>4. Wymagania rozszerzające</w:t>
      </w:r>
    </w:p>
    <w:p w14:paraId="4AA76F13" w14:textId="77777777" w:rsidR="005663B0" w:rsidRDefault="005C53D6">
      <w:pPr>
        <w:pStyle w:val="Textbody"/>
        <w:spacing w:after="0"/>
      </w:pPr>
      <w:r>
        <w:t>Uwarunkowania osiągania oce</w:t>
      </w:r>
      <w:r>
        <w:t>ny DOBREJ</w:t>
      </w:r>
    </w:p>
    <w:p w14:paraId="145CFD94" w14:textId="77777777" w:rsidR="005663B0" w:rsidRDefault="005C53D6">
      <w:pPr>
        <w:pStyle w:val="Textbody"/>
        <w:spacing w:after="0"/>
      </w:pPr>
      <w:r>
        <w:t>Katechizowany:</w:t>
      </w:r>
    </w:p>
    <w:p w14:paraId="4E78C9CB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Spełnia wymagania określone w zakresie oceny dostatecznej.</w:t>
      </w:r>
    </w:p>
    <w:p w14:paraId="0AE23EFA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Opanował materiał programowy z religii.</w:t>
      </w:r>
    </w:p>
    <w:p w14:paraId="2496A236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wiadomości powiązane związkami logicznymi.</w:t>
      </w:r>
    </w:p>
    <w:p w14:paraId="41D9BD9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Poprawnie rozumie </w:t>
      </w:r>
      <w:r>
        <w:t xml:space="preserve">uogólnienia i związki między nimi oraz wyjaśnia zjawiska podane przez </w:t>
      </w:r>
      <w:r>
        <w:tab/>
        <w:t>nauczyciela.</w:t>
      </w:r>
    </w:p>
    <w:p w14:paraId="594B511A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Stosuje wiedzą w sytuacjach teoretycznych i praktycznych podanych przez nauczyciela.</w:t>
      </w:r>
    </w:p>
    <w:p w14:paraId="397326F7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Podczas wypowiedzi nie popełnia większych błędów stylistyczny</w:t>
      </w:r>
      <w:r>
        <w:t>ch.</w:t>
      </w:r>
    </w:p>
    <w:p w14:paraId="11AAA760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Wykazuje się dobrą znajomością pacierza.</w:t>
      </w:r>
    </w:p>
    <w:p w14:paraId="5AE3D8F4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 zeszycie ma wszystkie notatki i prace domowe.</w:t>
      </w:r>
    </w:p>
    <w:p w14:paraId="7206E2A0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Podczas lekcji posiada określone pomoce (podręcznik, zeszyt ćwiczeń, zeszyt </w:t>
      </w:r>
      <w:r>
        <w:tab/>
        <w:t>przedmiotowy i inne)i korzysta z nich.</w:t>
      </w:r>
    </w:p>
    <w:p w14:paraId="0D311A1A" w14:textId="77777777" w:rsidR="005663B0" w:rsidRDefault="005C53D6">
      <w:pPr>
        <w:pStyle w:val="Textbody"/>
        <w:spacing w:after="0"/>
      </w:pPr>
      <w:r>
        <w:t>       </w:t>
      </w:r>
      <w:r>
        <w:t xml:space="preserve">     </w:t>
      </w:r>
      <w:r>
        <w:t>Systematycznie uczestniczy w zajęciach religii.</w:t>
      </w:r>
    </w:p>
    <w:p w14:paraId="2FC3023B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Jest zainteresowany przedmiotem.</w:t>
      </w:r>
    </w:p>
    <w:p w14:paraId="6739606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Wykazuje się dobrą umiejętnością zastosowania zdobytych wiadomości.</w:t>
      </w:r>
    </w:p>
    <w:p w14:paraId="1F3460DB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Postawa ucznia nic budzi wątpliwości.</w:t>
      </w:r>
    </w:p>
    <w:p w14:paraId="37747AB1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Stara się by</w:t>
      </w:r>
      <w:r>
        <w:t>ć aktywnym podczas lekcji.</w:t>
      </w:r>
    </w:p>
    <w:p w14:paraId="0A939692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Inne osiągnięcia indywidualne ucznia promujące ocenę dobrą.</w:t>
      </w:r>
    </w:p>
    <w:p w14:paraId="5B041057" w14:textId="77777777" w:rsidR="005663B0" w:rsidRDefault="005C53D6">
      <w:pPr>
        <w:pStyle w:val="Textbody"/>
        <w:spacing w:after="0"/>
      </w:pPr>
      <w:r>
        <w:rPr>
          <w:b/>
        </w:rPr>
        <w:t>5. Wymagania dopełniające</w:t>
      </w:r>
    </w:p>
    <w:p w14:paraId="45F3C760" w14:textId="77777777" w:rsidR="005663B0" w:rsidRDefault="005C53D6">
      <w:pPr>
        <w:pStyle w:val="Textbody"/>
        <w:spacing w:after="0"/>
      </w:pPr>
      <w:r>
        <w:t>Uwarunkowania osiągania oceny BARDZO DOBREJ</w:t>
      </w:r>
    </w:p>
    <w:p w14:paraId="34348BB0" w14:textId="77777777" w:rsidR="005663B0" w:rsidRDefault="005C53D6">
      <w:pPr>
        <w:pStyle w:val="Textbody"/>
        <w:spacing w:after="0"/>
      </w:pPr>
      <w:r>
        <w:t>Katechizowany:</w:t>
      </w:r>
    </w:p>
    <w:p w14:paraId="5EDFA24C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Spełnia wymagania określone w zakresie oceny </w:t>
      </w:r>
      <w:r>
        <w:t>dobrej.</w:t>
      </w:r>
    </w:p>
    <w:p w14:paraId="446222C3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Opanował pełny zakres wiedzy, postaw i umiejętności określony poziomem nauczania </w:t>
      </w:r>
      <w:r>
        <w:tab/>
        <w:t>religii.</w:t>
      </w:r>
    </w:p>
    <w:p w14:paraId="03DC74ED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Prezentuje poziom wiadomości powiązanych ze sobą w logiczny układ.</w:t>
      </w:r>
    </w:p>
    <w:p w14:paraId="3B7E52A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Właściwie rozumie uogólnienia i związki między nimi</w:t>
      </w:r>
      <w:r>
        <w:t xml:space="preserve"> oraz wyjaśnia zjawiska bez </w:t>
      </w:r>
      <w:r>
        <w:tab/>
        <w:t>ingerencji nauczyciela.</w:t>
      </w:r>
    </w:p>
    <w:p w14:paraId="7835D776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Umiejętnie wykorzystuje wiadomości w teorii i praktyce bez ingerencji nauczyciela.</w:t>
      </w:r>
    </w:p>
    <w:p w14:paraId="4497C14E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Wykazuje się właściwym stylem wypowiedzi.</w:t>
      </w:r>
    </w:p>
    <w:p w14:paraId="0CDF957F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Cechuje go pełna znajomości pacierza.</w:t>
      </w:r>
    </w:p>
    <w:p w14:paraId="7876D98A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Wzorowo prowadzi zeszyt i odrabia prace domowe.</w:t>
      </w:r>
    </w:p>
    <w:p w14:paraId="02846A03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Aktywnie uczestniczy w religii.</w:t>
      </w:r>
    </w:p>
    <w:p w14:paraId="2CE3B7B4" w14:textId="77777777" w:rsidR="005663B0" w:rsidRDefault="005C53D6">
      <w:pPr>
        <w:pStyle w:val="Textbody"/>
        <w:spacing w:after="0"/>
      </w:pPr>
      <w:r>
        <w:lastRenderedPageBreak/>
        <w:t xml:space="preserve">            </w:t>
      </w:r>
      <w:r>
        <w:t>Jego postępowanie nie budzi żadnych zastrzeżeń.</w:t>
      </w:r>
    </w:p>
    <w:p w14:paraId="370B3A3A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Jest pilny, systematyczny, zainteresowany przedmiotem.</w:t>
      </w:r>
    </w:p>
    <w:p w14:paraId="44C598A3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Odpowiedz</w:t>
      </w:r>
      <w:r>
        <w:t xml:space="preserve">ialnie włącza się w dynamikę i przeżycia roku liturgicznego. Stara się być </w:t>
      </w:r>
      <w:r>
        <w:tab/>
        <w:t>świadkiem wyznawanej wiary.</w:t>
      </w:r>
    </w:p>
    <w:p w14:paraId="6B7D8FB0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Inne możliwości indywidualne ucznia promujące ocenę bardzo dobrą.</w:t>
      </w:r>
    </w:p>
    <w:p w14:paraId="4AFE310C" w14:textId="77777777" w:rsidR="005663B0" w:rsidRDefault="005C53D6">
      <w:pPr>
        <w:pStyle w:val="Textbody"/>
        <w:spacing w:after="0"/>
      </w:pPr>
      <w:r>
        <w:rPr>
          <w:b/>
        </w:rPr>
        <w:t>6. Wymagania ponadprogramowe</w:t>
      </w:r>
    </w:p>
    <w:p w14:paraId="14AC7899" w14:textId="77777777" w:rsidR="005663B0" w:rsidRDefault="005C53D6">
      <w:pPr>
        <w:pStyle w:val="Textbody"/>
        <w:spacing w:after="0"/>
      </w:pPr>
      <w:r>
        <w:t>Uwarunkowania osiągania oceny CELUJĄCEJ</w:t>
      </w:r>
    </w:p>
    <w:p w14:paraId="379B33E3" w14:textId="77777777" w:rsidR="005663B0" w:rsidRDefault="005C53D6">
      <w:pPr>
        <w:pStyle w:val="Textbody"/>
        <w:spacing w:after="0"/>
      </w:pPr>
      <w:r>
        <w:t>Katechizowany:</w:t>
      </w:r>
    </w:p>
    <w:p w14:paraId="58226F0B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Spełnia wymagania określone w zakresie oceny bardzo dobrej.</w:t>
      </w:r>
    </w:p>
    <w:p w14:paraId="3C0AE232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Wykazuje się wiadomościami wykraczającymi poza program religii własnego poziomu </w:t>
      </w:r>
      <w:r>
        <w:tab/>
        <w:t>edukacji.</w:t>
      </w:r>
    </w:p>
    <w:p w14:paraId="089472E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Prezentu</w:t>
      </w:r>
      <w:r>
        <w:t>je treści wiadomości powiązane ze sobą w systematyczny układ.</w:t>
      </w:r>
    </w:p>
    <w:p w14:paraId="4208E07C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Samodzielnie posługuje się wiedzą dla celów teoretycznych i praktycznych.</w:t>
      </w:r>
    </w:p>
    <w:p w14:paraId="6998C358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Wykazuje się właściwym stylem wypowiedzi, swobodą w posługiwaniu się terminologią </w:t>
      </w:r>
      <w:r>
        <w:tab/>
        <w:t>przedmiotow</w:t>
      </w:r>
      <w:r>
        <w:t>ą i inną.</w:t>
      </w:r>
    </w:p>
    <w:p w14:paraId="248B000E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Angażuje się w prace pozalekcyjne, np. gazetki religijne, montaże sceniczne, pomoce </w:t>
      </w:r>
      <w:r>
        <w:tab/>
        <w:t>katechetyczne itp.</w:t>
      </w:r>
    </w:p>
    <w:p w14:paraId="038DE0F2" w14:textId="77777777" w:rsidR="005663B0" w:rsidRDefault="005C53D6">
      <w:pPr>
        <w:pStyle w:val="Textbody"/>
        <w:spacing w:after="0"/>
      </w:pPr>
      <w:r>
        <w:tab/>
        <w:t xml:space="preserve">Angażuje się w życie parafii przez uczestnictwo w grupach </w:t>
      </w:r>
      <w:proofErr w:type="spellStart"/>
      <w:r>
        <w:t>foemacyjnych</w:t>
      </w:r>
      <w:proofErr w:type="spellEnd"/>
    </w:p>
    <w:p w14:paraId="74FB5ECE" w14:textId="77777777" w:rsidR="005663B0" w:rsidRDefault="005C53D6">
      <w:pPr>
        <w:pStyle w:val="Textbody"/>
        <w:spacing w:after="0"/>
      </w:pPr>
      <w:r>
        <w:tab/>
        <w:t xml:space="preserve">Chętnie angażuje się w </w:t>
      </w:r>
      <w:proofErr w:type="spellStart"/>
      <w:r>
        <w:t>wolonariat</w:t>
      </w:r>
      <w:proofErr w:type="spellEnd"/>
      <w:r>
        <w:t>.</w:t>
      </w:r>
    </w:p>
    <w:p w14:paraId="6A70FC32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Uczestni</w:t>
      </w:r>
      <w:r>
        <w:t>czy w konkursach i olimpiadach wiedzy religijnej.</w:t>
      </w:r>
    </w:p>
    <w:p w14:paraId="0B87F1A5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 xml:space="preserve">Jego pilność, systematyczność, zainteresowanie, stosunek do przedmiotu nie budzi żadnych </w:t>
      </w:r>
      <w:r>
        <w:tab/>
        <w:t>zastrzeżeń.</w:t>
      </w:r>
    </w:p>
    <w:p w14:paraId="794DF47F" w14:textId="77777777" w:rsidR="005663B0" w:rsidRDefault="005C53D6">
      <w:pPr>
        <w:pStyle w:val="Textbody"/>
        <w:spacing w:after="0"/>
      </w:pPr>
      <w:r>
        <w:t xml:space="preserve">            </w:t>
      </w:r>
      <w:r>
        <w:t>Poznane prawdy wiary stosuje w życiu.</w:t>
      </w:r>
    </w:p>
    <w:p w14:paraId="3EA996C3" w14:textId="77777777" w:rsidR="005663B0" w:rsidRDefault="005C53D6">
      <w:pPr>
        <w:pStyle w:val="Textbody"/>
        <w:spacing w:line="276" w:lineRule="auto"/>
      </w:pPr>
      <w:r>
        <w:t xml:space="preserve">            </w:t>
      </w:r>
      <w:r>
        <w:t>Inne osiągnięcia indywidual</w:t>
      </w:r>
      <w:r>
        <w:t>ne ucznia promujące ocenę celującą.</w:t>
      </w:r>
    </w:p>
    <w:p w14:paraId="0B097C9A" w14:textId="77777777" w:rsidR="005663B0" w:rsidRDefault="005663B0">
      <w:pPr>
        <w:pStyle w:val="Standard"/>
      </w:pPr>
    </w:p>
    <w:p w14:paraId="05FDD78C" w14:textId="77777777" w:rsidR="005663B0" w:rsidRDefault="005C53D6">
      <w:pPr>
        <w:pStyle w:val="Standard"/>
      </w:pPr>
      <w:r>
        <w:t xml:space="preserve">SPOSOBY DOSTOSOWANIA WARUNKÓW SPRAWDZANIA I OCENIANIA OSIĄGNIĘĆ UCZNIÓW Z DYSLEKSJĄ NA LEKCJACH RELIGII ORAZ POSIADAJĄCY </w:t>
      </w:r>
      <w:proofErr w:type="spellStart"/>
      <w:r>
        <w:t>POSIADAJĄCY</w:t>
      </w:r>
      <w:proofErr w:type="spellEnd"/>
      <w:r>
        <w:t xml:space="preserve"> ORZECZENIA WYDANE PRZEZ PORADNIĘ PSYCHOLOGICZNĄ (IPET)</w:t>
      </w:r>
    </w:p>
    <w:p w14:paraId="7642C0CA" w14:textId="77777777" w:rsidR="005663B0" w:rsidRDefault="005663B0">
      <w:pPr>
        <w:pStyle w:val="Standard"/>
      </w:pPr>
    </w:p>
    <w:p w14:paraId="79EB08A7" w14:textId="77777777" w:rsidR="005663B0" w:rsidRDefault="005C53D6">
      <w:pPr>
        <w:pStyle w:val="Standard"/>
        <w:numPr>
          <w:ilvl w:val="0"/>
          <w:numId w:val="6"/>
        </w:numPr>
      </w:pPr>
      <w:r>
        <w:t xml:space="preserve">wiedza i umiejętności ucznia </w:t>
      </w:r>
      <w:r>
        <w:t>oceniane są przede wszystkim na podstawie wypowiedzi ustnych,</w:t>
      </w:r>
    </w:p>
    <w:p w14:paraId="48B7F7DD" w14:textId="77777777" w:rsidR="005663B0" w:rsidRDefault="005C53D6">
      <w:pPr>
        <w:pStyle w:val="Standard"/>
        <w:numPr>
          <w:ilvl w:val="0"/>
          <w:numId w:val="6"/>
        </w:numPr>
      </w:pPr>
      <w:r>
        <w:t>przy ocenie zeszytu brana jest pod uwagę, jego zawartość merytoryczna, poziom graficzny pisma nie jest brany pod uwagę,</w:t>
      </w:r>
    </w:p>
    <w:p w14:paraId="54ACA33D" w14:textId="77777777" w:rsidR="005663B0" w:rsidRDefault="005C53D6">
      <w:pPr>
        <w:pStyle w:val="Standard"/>
        <w:numPr>
          <w:ilvl w:val="0"/>
          <w:numId w:val="6"/>
        </w:numPr>
      </w:pPr>
      <w:r>
        <w:t>poziom estetyczny rysunku nie jest brany pod uwagę lecz jego treść,</w:t>
      </w:r>
    </w:p>
    <w:p w14:paraId="7DFF3FB6" w14:textId="77777777" w:rsidR="005663B0" w:rsidRDefault="005C53D6">
      <w:pPr>
        <w:pStyle w:val="Standard"/>
        <w:numPr>
          <w:ilvl w:val="0"/>
          <w:numId w:val="6"/>
        </w:numPr>
      </w:pPr>
      <w:r>
        <w:t>wprowa</w:t>
      </w:r>
      <w:r>
        <w:t>dza się możliwość pisania literami drukowanymi lub z użyciem komputera,</w:t>
      </w:r>
    </w:p>
    <w:p w14:paraId="443C202E" w14:textId="77777777" w:rsidR="005663B0" w:rsidRDefault="005C53D6">
      <w:pPr>
        <w:pStyle w:val="Standard"/>
        <w:numPr>
          <w:ilvl w:val="0"/>
          <w:numId w:val="6"/>
        </w:numPr>
      </w:pPr>
      <w:r>
        <w:t>w zadaniach otwartych nie bierze się pod uwagę błędów w pisowni, praca jest oceniana na podstawie treści wypowiedzi pisemnej,</w:t>
      </w:r>
    </w:p>
    <w:p w14:paraId="51AB5050" w14:textId="77777777" w:rsidR="005663B0" w:rsidRDefault="005C53D6">
      <w:pPr>
        <w:pStyle w:val="Standard"/>
        <w:numPr>
          <w:ilvl w:val="0"/>
          <w:numId w:val="6"/>
        </w:numPr>
      </w:pPr>
      <w:r>
        <w:t>wydłużenie czasu pisania prac kontrolnych o 50 %</w:t>
      </w:r>
    </w:p>
    <w:p w14:paraId="3434F178" w14:textId="77777777" w:rsidR="005663B0" w:rsidRDefault="005C53D6">
      <w:pPr>
        <w:pStyle w:val="Standard"/>
        <w:numPr>
          <w:ilvl w:val="0"/>
          <w:numId w:val="6"/>
        </w:numPr>
      </w:pPr>
      <w:r>
        <w:t xml:space="preserve">przy </w:t>
      </w:r>
      <w:r>
        <w:t>nauce pacierza, tam gdzie wyliczanie, nie jest brana pod uwagę kolejność lecz rozumienie treści</w:t>
      </w:r>
    </w:p>
    <w:p w14:paraId="6E204B5A" w14:textId="77777777" w:rsidR="005663B0" w:rsidRDefault="005663B0">
      <w:pPr>
        <w:pStyle w:val="Standard"/>
      </w:pPr>
    </w:p>
    <w:p w14:paraId="67F7B5D4" w14:textId="77777777" w:rsidR="005663B0" w:rsidRDefault="005663B0">
      <w:pPr>
        <w:pStyle w:val="Standard"/>
      </w:pPr>
    </w:p>
    <w:p w14:paraId="250762DB" w14:textId="77777777" w:rsidR="005663B0" w:rsidRDefault="005663B0">
      <w:pPr>
        <w:pStyle w:val="Standard"/>
      </w:pPr>
    </w:p>
    <w:p w14:paraId="2768210F" w14:textId="77777777" w:rsidR="005663B0" w:rsidRDefault="005663B0">
      <w:pPr>
        <w:pStyle w:val="Standard"/>
      </w:pPr>
    </w:p>
    <w:p w14:paraId="60C90A73" w14:textId="77777777" w:rsidR="005663B0" w:rsidRDefault="005C53D6">
      <w:pPr>
        <w:pStyle w:val="Standard"/>
        <w:jc w:val="right"/>
      </w:pPr>
      <w:r>
        <w:t>…................................................</w:t>
      </w:r>
    </w:p>
    <w:p w14:paraId="1BA2BAFE" w14:textId="77777777" w:rsidR="005663B0" w:rsidRDefault="005C53D6">
      <w:pPr>
        <w:pStyle w:val="Standard"/>
        <w:jc w:val="right"/>
      </w:pPr>
      <w:r>
        <w:t>…................................................</w:t>
      </w:r>
    </w:p>
    <w:p w14:paraId="4CEC5440" w14:textId="77777777" w:rsidR="005663B0" w:rsidRDefault="005663B0">
      <w:pPr>
        <w:pStyle w:val="Standard"/>
        <w:jc w:val="right"/>
      </w:pPr>
    </w:p>
    <w:p w14:paraId="2168FB03" w14:textId="77777777" w:rsidR="005663B0" w:rsidRDefault="005C53D6">
      <w:pPr>
        <w:pStyle w:val="Standard"/>
        <w:jc w:val="right"/>
      </w:pPr>
      <w:r>
        <w:t>Zespół katechetyczny</w:t>
      </w:r>
    </w:p>
    <w:p w14:paraId="53725ACF" w14:textId="77777777" w:rsidR="005663B0" w:rsidRDefault="005663B0">
      <w:pPr>
        <w:pStyle w:val="Standard"/>
      </w:pPr>
    </w:p>
    <w:sectPr w:rsidR="005663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FF43" w14:textId="77777777" w:rsidR="005C53D6" w:rsidRDefault="005C53D6">
      <w:r>
        <w:separator/>
      </w:r>
    </w:p>
  </w:endnote>
  <w:endnote w:type="continuationSeparator" w:id="0">
    <w:p w14:paraId="3EF86E8F" w14:textId="77777777" w:rsidR="005C53D6" w:rsidRDefault="005C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1A37" w14:textId="77777777" w:rsidR="005C53D6" w:rsidRDefault="005C53D6">
      <w:r>
        <w:rPr>
          <w:color w:val="000000"/>
        </w:rPr>
        <w:separator/>
      </w:r>
    </w:p>
  </w:footnote>
  <w:footnote w:type="continuationSeparator" w:id="0">
    <w:p w14:paraId="593525E4" w14:textId="77777777" w:rsidR="005C53D6" w:rsidRDefault="005C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01708"/>
    <w:multiLevelType w:val="multilevel"/>
    <w:tmpl w:val="9D7C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87315E"/>
    <w:multiLevelType w:val="multilevel"/>
    <w:tmpl w:val="40A8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BB5C8B"/>
    <w:multiLevelType w:val="multilevel"/>
    <w:tmpl w:val="38801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54644D5"/>
    <w:multiLevelType w:val="multilevel"/>
    <w:tmpl w:val="E8A45B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8251367"/>
    <w:multiLevelType w:val="multilevel"/>
    <w:tmpl w:val="F60A6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4E75C0"/>
    <w:multiLevelType w:val="multilevel"/>
    <w:tmpl w:val="43BA9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63B0"/>
    <w:rsid w:val="00221FD2"/>
    <w:rsid w:val="005663B0"/>
    <w:rsid w:val="005C53D6"/>
    <w:rsid w:val="008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8D1"/>
  <w15:docId w15:val="{BAC26B84-0DD6-4772-BE2D-DDF21A48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Maksymialian Barwikowski</dc:creator>
  <cp:lastModifiedBy>Maksymilian Barwikowski</cp:lastModifiedBy>
  <cp:revision>2</cp:revision>
  <cp:lastPrinted>2017-09-01T12:10:00Z</cp:lastPrinted>
  <dcterms:created xsi:type="dcterms:W3CDTF">2020-11-18T07:46:00Z</dcterms:created>
  <dcterms:modified xsi:type="dcterms:W3CDTF">2020-11-18T07:46:00Z</dcterms:modified>
</cp:coreProperties>
</file>