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28" w:rsidRPr="00315442" w:rsidRDefault="00315442" w:rsidP="00315442">
      <w:pPr>
        <w:jc w:val="both"/>
        <w:rPr>
          <w:rFonts w:ascii="Times New Roman" w:hAnsi="Times New Roman" w:cs="Times New Roman"/>
          <w:sz w:val="24"/>
          <w:szCs w:val="24"/>
        </w:rPr>
      </w:pPr>
      <w:r w:rsidRPr="00315442">
        <w:rPr>
          <w:rFonts w:ascii="Times New Roman" w:hAnsi="Times New Roman" w:cs="Times New Roman"/>
          <w:sz w:val="24"/>
          <w:szCs w:val="24"/>
        </w:rPr>
        <w:t>Przyroda kl. IV 25.05.2020</w:t>
      </w:r>
    </w:p>
    <w:p w:rsidR="00315442" w:rsidRPr="00315442" w:rsidRDefault="00315442" w:rsidP="0031544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15442">
        <w:rPr>
          <w:rFonts w:ascii="Times New Roman" w:hAnsi="Times New Roman" w:cs="Times New Roman"/>
          <w:b/>
          <w:sz w:val="32"/>
          <w:szCs w:val="32"/>
        </w:rPr>
        <w:t>Temat: Warunki życia w wodzie.</w:t>
      </w:r>
    </w:p>
    <w:p w:rsidR="00315442" w:rsidRPr="00315442" w:rsidRDefault="00315442" w:rsidP="00315442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1544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Woda jest ośrodkiem o znacznie większej gęstości niż powietrze. Bardzo małe organizmy mogą się w niej swobodnie unosić. Natomiast duże zwierzęta muszą wykonać znaczny wysiłek, by pokonać opór wody. Aby go zmniejszyć, przybierają wrzecionowaty kształt, a ich skóra często pokryta jest śliskim śluzem.</w:t>
      </w:r>
    </w:p>
    <w:p w:rsidR="00315442" w:rsidRPr="00315442" w:rsidRDefault="00315442" w:rsidP="00315442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1544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Temperatura wody zmienia się w znacznie mniejszym stopniu i zdecydowanie wolniej niż na lądzie, co jest korzystne dla organizmów. </w:t>
      </w:r>
      <w:r w:rsidRPr="00315442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Woda przewodzi ciepło lepiej niż powietrze</w:t>
      </w:r>
      <w:r w:rsidRPr="0031544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W związku z tym organizmy żyjące w wodzie są narażone na szybszą utratę ciepła niż te, które występują na lądzie. Zwierzęta stałocieplne (ssaki i ptaki) żyjące w wodzie mają grubą warstwę tłuszczu pod skórą, a niektóre dodatkowo powłokę z gęstej sierści lub piór, aby powstrzymać utratę ciepła.</w:t>
      </w:r>
    </w:p>
    <w:p w:rsidR="00315442" w:rsidRDefault="00315442" w:rsidP="00315442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1544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Ilość tlenu w wodzie zależy od jej temperatury. W zimnej wodzie jest więcej tlenu niż w ciepłej. Ponadto w sąsiedztwie roślin wodnych i przy powierzchni jest go znacznie więcej niż w głębszych warstwach.</w:t>
      </w:r>
    </w:p>
    <w:p w:rsidR="00315442" w:rsidRDefault="00315442" w:rsidP="00315442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Zadanie:</w:t>
      </w:r>
    </w:p>
    <w:p w:rsidR="00315442" w:rsidRDefault="00315442" w:rsidP="003154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w zeszycie.</w:t>
      </w:r>
    </w:p>
    <w:p w:rsidR="00315442" w:rsidRDefault="00315442" w:rsidP="003154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uważnie tekst.</w:t>
      </w:r>
    </w:p>
    <w:p w:rsidR="00315442" w:rsidRDefault="00315442" w:rsidP="003154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krótko, w punktach w zeszycie warunki życia w wodzie. Nie ma potrzeby przepisywania całej notatki.</w:t>
      </w:r>
    </w:p>
    <w:p w:rsidR="00315442" w:rsidRPr="00315442" w:rsidRDefault="00315442" w:rsidP="00315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kontaktowy: </w:t>
      </w:r>
      <w:hyperlink r:id="rId5" w:history="1">
        <w:r w:rsidRPr="00946EDC">
          <w:rPr>
            <w:rStyle w:val="Hipercze"/>
            <w:rFonts w:ascii="Times New Roman" w:hAnsi="Times New Roman" w:cs="Times New Roman"/>
            <w:sz w:val="24"/>
            <w:szCs w:val="24"/>
          </w:rPr>
          <w:t>katarzynalembas@o2.pl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5442" w:rsidRPr="00315442" w:rsidSect="0024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7430A"/>
    <w:multiLevelType w:val="hybridMultilevel"/>
    <w:tmpl w:val="9C76CEB0"/>
    <w:lvl w:ilvl="0" w:tplc="BF34BFB2">
      <w:start w:val="1"/>
      <w:numFmt w:val="decimal"/>
      <w:lvlText w:val="%1."/>
      <w:lvlJc w:val="left"/>
      <w:pPr>
        <w:ind w:left="720" w:hanging="360"/>
      </w:pPr>
      <w:rPr>
        <w:rFonts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15442"/>
    <w:rsid w:val="00244028"/>
    <w:rsid w:val="0031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15442"/>
    <w:rPr>
      <w:b/>
      <w:bCs/>
    </w:rPr>
  </w:style>
  <w:style w:type="paragraph" w:styleId="Akapitzlist">
    <w:name w:val="List Paragraph"/>
    <w:basedOn w:val="Normalny"/>
    <w:uiPriority w:val="34"/>
    <w:qFormat/>
    <w:rsid w:val="003154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54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lembas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2020-05-24T19:22:00Z</dcterms:created>
  <dcterms:modified xsi:type="dcterms:W3CDTF">2020-05-24T19:32:00Z</dcterms:modified>
</cp:coreProperties>
</file>