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6F7D4" w14:textId="77777777" w:rsidR="002B7262" w:rsidRPr="00EB014C" w:rsidRDefault="00754F68" w:rsidP="00EB014C">
      <w:pPr>
        <w:autoSpaceDE w:val="0"/>
        <w:autoSpaceDN w:val="0"/>
        <w:adjustRightInd w:val="0"/>
        <w:spacing w:line="360" w:lineRule="auto"/>
        <w:jc w:val="center"/>
        <w:rPr>
          <w:rFonts w:asciiTheme="minorHAnsi" w:hAnsiTheme="minorHAnsi" w:cstheme="minorHAnsi"/>
          <w:b/>
          <w:bCs/>
          <w:color w:val="000000"/>
        </w:rPr>
      </w:pPr>
      <w:r w:rsidRPr="00EB014C">
        <w:rPr>
          <w:rFonts w:asciiTheme="minorHAnsi" w:hAnsiTheme="minorHAnsi" w:cstheme="minorHAnsi"/>
          <w:b/>
          <w:bCs/>
          <w:color w:val="000000"/>
        </w:rPr>
        <w:t xml:space="preserve">Regulamin </w:t>
      </w:r>
      <w:r w:rsidR="000C2302" w:rsidRPr="00EB014C">
        <w:rPr>
          <w:rFonts w:asciiTheme="minorHAnsi" w:hAnsiTheme="minorHAnsi" w:cstheme="minorHAnsi"/>
          <w:b/>
          <w:bCs/>
          <w:color w:val="000000"/>
        </w:rPr>
        <w:t>P</w:t>
      </w:r>
      <w:r w:rsidRPr="00EB014C">
        <w:rPr>
          <w:rFonts w:asciiTheme="minorHAnsi" w:hAnsiTheme="minorHAnsi" w:cstheme="minorHAnsi"/>
          <w:b/>
          <w:bCs/>
          <w:color w:val="000000"/>
        </w:rPr>
        <w:t>rojektu</w:t>
      </w:r>
    </w:p>
    <w:p w14:paraId="497E55CF" w14:textId="77777777" w:rsidR="002B7262" w:rsidRPr="00EB014C" w:rsidRDefault="00754F68" w:rsidP="00EB014C">
      <w:pPr>
        <w:autoSpaceDE w:val="0"/>
        <w:autoSpaceDN w:val="0"/>
        <w:adjustRightInd w:val="0"/>
        <w:spacing w:line="360" w:lineRule="auto"/>
        <w:jc w:val="center"/>
        <w:rPr>
          <w:rFonts w:asciiTheme="minorHAnsi" w:hAnsiTheme="minorHAnsi" w:cstheme="minorHAnsi"/>
          <w:b/>
          <w:bCs/>
          <w:color w:val="000000"/>
        </w:rPr>
      </w:pPr>
      <w:r w:rsidRPr="00EB014C">
        <w:rPr>
          <w:rFonts w:asciiTheme="minorHAnsi" w:hAnsiTheme="minorHAnsi" w:cstheme="minorHAnsi"/>
          <w:b/>
          <w:bCs/>
          <w:color w:val="000000"/>
        </w:rPr>
        <w:t>„</w:t>
      </w:r>
      <w:r w:rsidR="008D5506" w:rsidRPr="00EB014C">
        <w:rPr>
          <w:rFonts w:asciiTheme="minorHAnsi" w:hAnsiTheme="minorHAnsi" w:cstheme="minorHAnsi"/>
          <w:b/>
          <w:bCs/>
          <w:color w:val="000000"/>
        </w:rPr>
        <w:t>Droga do sukcesu</w:t>
      </w:r>
      <w:r w:rsidRPr="00EB014C">
        <w:rPr>
          <w:rFonts w:asciiTheme="minorHAnsi" w:hAnsiTheme="minorHAnsi" w:cstheme="minorHAnsi"/>
          <w:b/>
          <w:bCs/>
          <w:color w:val="000000"/>
        </w:rPr>
        <w:t>”</w:t>
      </w:r>
    </w:p>
    <w:p w14:paraId="0EAEBF38" w14:textId="77777777" w:rsidR="00ED6E53" w:rsidRPr="00EB014C" w:rsidRDefault="008D5506" w:rsidP="00EB014C">
      <w:pPr>
        <w:autoSpaceDE w:val="0"/>
        <w:autoSpaceDN w:val="0"/>
        <w:adjustRightInd w:val="0"/>
        <w:spacing w:line="360" w:lineRule="auto"/>
        <w:jc w:val="center"/>
        <w:rPr>
          <w:rFonts w:asciiTheme="minorHAnsi" w:hAnsiTheme="minorHAnsi" w:cstheme="minorHAnsi"/>
          <w:b/>
          <w:bCs/>
          <w:color w:val="000000"/>
        </w:rPr>
      </w:pPr>
      <w:r w:rsidRPr="00EB014C">
        <w:rPr>
          <w:rFonts w:asciiTheme="minorHAnsi" w:hAnsiTheme="minorHAnsi" w:cstheme="minorHAnsi"/>
          <w:b/>
          <w:bCs/>
          <w:color w:val="000000"/>
        </w:rPr>
        <w:t>RPMA.10.01.01-14-b620/18</w:t>
      </w:r>
    </w:p>
    <w:p w14:paraId="3E92364B" w14:textId="2019852B" w:rsidR="00C91C34" w:rsidRPr="00EB014C" w:rsidRDefault="005C0EC9" w:rsidP="00080FF1">
      <w:pPr>
        <w:pStyle w:val="Nagwek1"/>
        <w:spacing w:after="0" w:line="360" w:lineRule="auto"/>
        <w:rPr>
          <w:rFonts w:asciiTheme="minorHAnsi" w:hAnsiTheme="minorHAnsi" w:cstheme="minorHAnsi"/>
          <w:sz w:val="24"/>
        </w:rPr>
      </w:pPr>
      <w:r w:rsidRPr="00EB014C">
        <w:rPr>
          <w:rFonts w:asciiTheme="minorHAnsi" w:hAnsiTheme="minorHAnsi" w:cstheme="minorHAnsi"/>
          <w:sz w:val="24"/>
        </w:rPr>
        <w:t>§ 1</w:t>
      </w:r>
      <w:r w:rsidR="00080FF1" w:rsidRPr="00EB014C">
        <w:rPr>
          <w:rFonts w:asciiTheme="minorHAnsi" w:hAnsiTheme="minorHAnsi" w:cstheme="minorHAnsi"/>
          <w:sz w:val="24"/>
        </w:rPr>
        <w:t xml:space="preserve"> </w:t>
      </w:r>
      <w:r w:rsidR="0043204C" w:rsidRPr="00EB014C">
        <w:rPr>
          <w:rFonts w:asciiTheme="minorHAnsi" w:hAnsiTheme="minorHAnsi" w:cstheme="minorHAnsi"/>
          <w:sz w:val="24"/>
        </w:rPr>
        <w:t xml:space="preserve">Informacje o </w:t>
      </w:r>
      <w:r w:rsidR="000C2302" w:rsidRPr="00EB014C">
        <w:rPr>
          <w:rFonts w:asciiTheme="minorHAnsi" w:hAnsiTheme="minorHAnsi" w:cstheme="minorHAnsi"/>
          <w:sz w:val="24"/>
        </w:rPr>
        <w:t>P</w:t>
      </w:r>
      <w:r w:rsidR="0043204C" w:rsidRPr="00EB014C">
        <w:rPr>
          <w:rFonts w:asciiTheme="minorHAnsi" w:hAnsiTheme="minorHAnsi" w:cstheme="minorHAnsi"/>
          <w:sz w:val="24"/>
        </w:rPr>
        <w:t>rojekcie</w:t>
      </w:r>
    </w:p>
    <w:p w14:paraId="0A39A787" w14:textId="77777777" w:rsidR="005C0EC9" w:rsidRPr="00EB014C" w:rsidRDefault="005C0EC9" w:rsidP="00BF631B">
      <w:pPr>
        <w:pStyle w:val="Akapitzlist"/>
        <w:numPr>
          <w:ilvl w:val="0"/>
          <w:numId w:val="11"/>
        </w:numPr>
        <w:autoSpaceDE w:val="0"/>
        <w:autoSpaceDN w:val="0"/>
        <w:adjustRightInd w:val="0"/>
        <w:spacing w:line="360" w:lineRule="auto"/>
        <w:ind w:left="426" w:hanging="426"/>
        <w:rPr>
          <w:rFonts w:asciiTheme="minorHAnsi" w:hAnsiTheme="minorHAnsi" w:cstheme="minorHAnsi"/>
          <w:sz w:val="22"/>
        </w:rPr>
      </w:pPr>
      <w:r w:rsidRPr="00EB014C">
        <w:rPr>
          <w:rFonts w:asciiTheme="minorHAnsi" w:hAnsiTheme="minorHAnsi" w:cstheme="minorHAnsi"/>
          <w:sz w:val="22"/>
        </w:rPr>
        <w:t xml:space="preserve">Niniejszy regulamin określa </w:t>
      </w:r>
      <w:r w:rsidRPr="00EB014C">
        <w:rPr>
          <w:rFonts w:asciiTheme="minorHAnsi" w:hAnsiTheme="minorHAnsi" w:cstheme="minorHAnsi"/>
          <w:color w:val="000000"/>
          <w:sz w:val="22"/>
        </w:rPr>
        <w:t xml:space="preserve">szczegółowe kryteria i tryb przeprowadzania naboru uczniów </w:t>
      </w:r>
      <w:r w:rsidR="00835DE7" w:rsidRPr="00EB014C">
        <w:rPr>
          <w:rFonts w:asciiTheme="minorHAnsi" w:hAnsiTheme="minorHAnsi" w:cstheme="minorHAnsi"/>
          <w:color w:val="000000"/>
          <w:sz w:val="22"/>
        </w:rPr>
        <w:t xml:space="preserve">i nauczycieli </w:t>
      </w:r>
      <w:r w:rsidRPr="00EB014C">
        <w:rPr>
          <w:rFonts w:asciiTheme="minorHAnsi" w:hAnsiTheme="minorHAnsi" w:cstheme="minorHAnsi"/>
          <w:color w:val="000000"/>
          <w:sz w:val="22"/>
        </w:rPr>
        <w:t xml:space="preserve">do </w:t>
      </w:r>
      <w:r w:rsidR="000C2302" w:rsidRPr="00EB014C">
        <w:rPr>
          <w:rFonts w:asciiTheme="minorHAnsi" w:hAnsiTheme="minorHAnsi" w:cstheme="minorHAnsi"/>
          <w:color w:val="000000"/>
          <w:sz w:val="22"/>
        </w:rPr>
        <w:t>P</w:t>
      </w:r>
      <w:r w:rsidRPr="00EB014C">
        <w:rPr>
          <w:rFonts w:asciiTheme="minorHAnsi" w:hAnsiTheme="minorHAnsi" w:cstheme="minorHAnsi"/>
          <w:color w:val="000000"/>
          <w:sz w:val="22"/>
        </w:rPr>
        <w:t xml:space="preserve">rojektu </w:t>
      </w:r>
      <w:r w:rsidR="00B74210" w:rsidRPr="00EB014C">
        <w:rPr>
          <w:rFonts w:asciiTheme="minorHAnsi" w:hAnsiTheme="minorHAnsi" w:cstheme="minorHAnsi"/>
          <w:color w:val="000000"/>
          <w:sz w:val="22"/>
        </w:rPr>
        <w:t>„</w:t>
      </w:r>
      <w:r w:rsidR="008D5506" w:rsidRPr="00EB014C">
        <w:rPr>
          <w:rFonts w:asciiTheme="minorHAnsi" w:hAnsiTheme="minorHAnsi" w:cstheme="minorHAnsi"/>
          <w:sz w:val="22"/>
        </w:rPr>
        <w:t>Droga do sukcesu</w:t>
      </w:r>
      <w:r w:rsidR="00B74210" w:rsidRPr="00EB014C">
        <w:rPr>
          <w:rFonts w:asciiTheme="minorHAnsi" w:hAnsiTheme="minorHAnsi" w:cstheme="minorHAnsi"/>
          <w:sz w:val="22"/>
        </w:rPr>
        <w:t>”</w:t>
      </w:r>
      <w:r w:rsidRPr="00EB014C">
        <w:rPr>
          <w:rFonts w:asciiTheme="minorHAnsi" w:hAnsiTheme="minorHAnsi" w:cstheme="minorHAnsi"/>
          <w:sz w:val="22"/>
        </w:rPr>
        <w:t>.</w:t>
      </w:r>
    </w:p>
    <w:p w14:paraId="60DC9612" w14:textId="77777777" w:rsidR="0023150D" w:rsidRPr="00EB014C" w:rsidRDefault="005C0EC9" w:rsidP="00BF631B">
      <w:pPr>
        <w:pStyle w:val="Akapitzlist"/>
        <w:numPr>
          <w:ilvl w:val="0"/>
          <w:numId w:val="11"/>
        </w:numPr>
        <w:tabs>
          <w:tab w:val="left" w:pos="426"/>
        </w:tabs>
        <w:autoSpaceDE w:val="0"/>
        <w:autoSpaceDN w:val="0"/>
        <w:adjustRightInd w:val="0"/>
        <w:spacing w:after="120" w:line="360" w:lineRule="auto"/>
        <w:ind w:left="425" w:hanging="425"/>
        <w:rPr>
          <w:rFonts w:asciiTheme="minorHAnsi" w:hAnsiTheme="minorHAnsi" w:cstheme="minorHAnsi"/>
          <w:sz w:val="22"/>
        </w:rPr>
      </w:pPr>
      <w:r w:rsidRPr="00EB014C">
        <w:rPr>
          <w:rFonts w:asciiTheme="minorHAnsi" w:hAnsiTheme="minorHAnsi" w:cstheme="minorHAnsi"/>
          <w:sz w:val="22"/>
        </w:rPr>
        <w:t xml:space="preserve">Projekt, o którym mowa w punkcie 1, jest realizowany w ramach </w:t>
      </w:r>
      <w:r w:rsidR="00E5410F" w:rsidRPr="00EB014C">
        <w:rPr>
          <w:rFonts w:asciiTheme="minorHAnsi" w:hAnsiTheme="minorHAnsi" w:cstheme="minorHAnsi"/>
          <w:color w:val="000000"/>
          <w:sz w:val="22"/>
        </w:rPr>
        <w:t xml:space="preserve">Działania </w:t>
      </w:r>
      <w:r w:rsidR="008D5506" w:rsidRPr="00EB014C">
        <w:rPr>
          <w:rFonts w:asciiTheme="minorHAnsi" w:hAnsiTheme="minorHAnsi" w:cstheme="minorHAnsi"/>
          <w:color w:val="000000"/>
          <w:sz w:val="22"/>
        </w:rPr>
        <w:t>10.1 Kształcenie i rozwój dzieci i młodzieży</w:t>
      </w:r>
      <w:r w:rsidR="00E5410F" w:rsidRPr="00EB014C">
        <w:rPr>
          <w:rFonts w:asciiTheme="minorHAnsi" w:hAnsiTheme="minorHAnsi" w:cstheme="minorHAnsi"/>
          <w:color w:val="000000"/>
          <w:sz w:val="22"/>
        </w:rPr>
        <w:t xml:space="preserve">, </w:t>
      </w:r>
      <w:r w:rsidR="001736DA" w:rsidRPr="00EB014C">
        <w:rPr>
          <w:rFonts w:asciiTheme="minorHAnsi" w:hAnsiTheme="minorHAnsi" w:cstheme="minorHAnsi"/>
          <w:sz w:val="22"/>
        </w:rPr>
        <w:t xml:space="preserve">Poddziałanie </w:t>
      </w:r>
      <w:r w:rsidR="008D5506" w:rsidRPr="00EB014C">
        <w:rPr>
          <w:rFonts w:asciiTheme="minorHAnsi" w:hAnsiTheme="minorHAnsi" w:cstheme="minorHAnsi"/>
          <w:sz w:val="22"/>
        </w:rPr>
        <w:t>10.1.1 Edukacja ogólna</w:t>
      </w:r>
      <w:r w:rsidR="00C91C34" w:rsidRPr="00EB014C">
        <w:rPr>
          <w:rFonts w:asciiTheme="minorHAnsi" w:hAnsiTheme="minorHAnsi" w:cstheme="minorHAnsi"/>
          <w:sz w:val="22"/>
        </w:rPr>
        <w:t>,</w:t>
      </w:r>
      <w:r w:rsidR="00AB55B5" w:rsidRPr="00EB014C">
        <w:rPr>
          <w:rFonts w:asciiTheme="minorHAnsi" w:hAnsiTheme="minorHAnsi" w:cstheme="minorHAnsi"/>
          <w:sz w:val="22"/>
        </w:rPr>
        <w:t xml:space="preserve"> </w:t>
      </w:r>
      <w:r w:rsidR="00E5410F" w:rsidRPr="00EB014C">
        <w:rPr>
          <w:rFonts w:asciiTheme="minorHAnsi" w:hAnsiTheme="minorHAnsi" w:cstheme="minorHAnsi"/>
          <w:color w:val="000000"/>
          <w:sz w:val="22"/>
        </w:rPr>
        <w:t xml:space="preserve">Regionalnego Programu Operacyjnego Województwa Mazowieckiego na lata 2014-2020 </w:t>
      </w:r>
      <w:r w:rsidR="001736DA" w:rsidRPr="00EB014C">
        <w:rPr>
          <w:rFonts w:asciiTheme="minorHAnsi" w:hAnsiTheme="minorHAnsi" w:cstheme="minorHAnsi"/>
          <w:sz w:val="22"/>
        </w:rPr>
        <w:t xml:space="preserve">i jest </w:t>
      </w:r>
      <w:r w:rsidRPr="00EB014C">
        <w:rPr>
          <w:rFonts w:asciiTheme="minorHAnsi" w:hAnsiTheme="minorHAnsi" w:cstheme="minorHAnsi"/>
          <w:sz w:val="22"/>
        </w:rPr>
        <w:t>współfinansowany ze środków Unii Europejskiej w ramach Europejskiego Funduszu Społecznego.</w:t>
      </w:r>
    </w:p>
    <w:p w14:paraId="09761AF1" w14:textId="77777777" w:rsidR="0023150D" w:rsidRPr="00EB014C" w:rsidRDefault="00CF1B81" w:rsidP="00BF631B">
      <w:pPr>
        <w:pStyle w:val="Akapitzlist"/>
        <w:numPr>
          <w:ilvl w:val="0"/>
          <w:numId w:val="11"/>
        </w:numPr>
        <w:autoSpaceDE w:val="0"/>
        <w:autoSpaceDN w:val="0"/>
        <w:adjustRightInd w:val="0"/>
        <w:spacing w:after="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Biuro Projektu mie</w:t>
      </w:r>
      <w:r w:rsidRPr="00EB014C">
        <w:rPr>
          <w:rFonts w:asciiTheme="minorHAnsi" w:eastAsia="TimesNewRoman" w:hAnsiTheme="minorHAnsi" w:cstheme="minorHAnsi"/>
          <w:color w:val="000000"/>
          <w:sz w:val="22"/>
        </w:rPr>
        <w:t>ś</w:t>
      </w:r>
      <w:r w:rsidRPr="00EB014C">
        <w:rPr>
          <w:rFonts w:asciiTheme="minorHAnsi" w:hAnsiTheme="minorHAnsi" w:cstheme="minorHAnsi"/>
          <w:color w:val="000000"/>
          <w:sz w:val="22"/>
        </w:rPr>
        <w:t>ci si</w:t>
      </w:r>
      <w:r w:rsidRPr="00EB014C">
        <w:rPr>
          <w:rFonts w:asciiTheme="minorHAnsi" w:eastAsia="TimesNewRoman" w:hAnsiTheme="minorHAnsi" w:cstheme="minorHAnsi"/>
          <w:color w:val="000000"/>
          <w:sz w:val="22"/>
        </w:rPr>
        <w:t xml:space="preserve">ę </w:t>
      </w:r>
      <w:r w:rsidRPr="00EB014C">
        <w:rPr>
          <w:rFonts w:asciiTheme="minorHAnsi" w:hAnsiTheme="minorHAnsi" w:cstheme="minorHAnsi"/>
          <w:color w:val="000000"/>
          <w:sz w:val="22"/>
        </w:rPr>
        <w:t xml:space="preserve">w siedzibie Urzędu Dzielnicy Śródmieście Miasta Stołecznego Warszawy w Referacie Funduszy Europejskich i Analiz Warszawa, ul. </w:t>
      </w:r>
      <w:r w:rsidR="00835DE7" w:rsidRPr="00EB014C">
        <w:rPr>
          <w:rFonts w:asciiTheme="minorHAnsi" w:hAnsiTheme="minorHAnsi" w:cstheme="minorHAnsi"/>
          <w:color w:val="000000"/>
          <w:sz w:val="22"/>
        </w:rPr>
        <w:t>Nowogrodzka 43.</w:t>
      </w:r>
    </w:p>
    <w:p w14:paraId="12F44055" w14:textId="77777777" w:rsidR="0023150D" w:rsidRPr="00EB014C" w:rsidRDefault="00CF1B81" w:rsidP="00BF631B">
      <w:pPr>
        <w:pStyle w:val="Akapitzlist"/>
        <w:numPr>
          <w:ilvl w:val="0"/>
          <w:numId w:val="11"/>
        </w:numPr>
        <w:autoSpaceDE w:val="0"/>
        <w:autoSpaceDN w:val="0"/>
        <w:adjustRightInd w:val="0"/>
        <w:spacing w:after="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Udział Uczestników w Projekcie jest bezpłatny.</w:t>
      </w:r>
    </w:p>
    <w:p w14:paraId="3F54B9DF" w14:textId="77777777" w:rsidR="0043204C" w:rsidRPr="00EB014C" w:rsidRDefault="00CF1B81" w:rsidP="00BF631B">
      <w:pPr>
        <w:numPr>
          <w:ilvl w:val="0"/>
          <w:numId w:val="11"/>
        </w:numPr>
        <w:tabs>
          <w:tab w:val="left" w:pos="426"/>
        </w:tabs>
        <w:spacing w:after="120"/>
        <w:ind w:left="425" w:hanging="425"/>
        <w:rPr>
          <w:rFonts w:asciiTheme="minorHAnsi" w:hAnsiTheme="minorHAnsi" w:cstheme="minorHAnsi"/>
          <w:sz w:val="22"/>
          <w:szCs w:val="22"/>
        </w:rPr>
      </w:pPr>
      <w:r w:rsidRPr="00EB014C">
        <w:rPr>
          <w:rFonts w:asciiTheme="minorHAnsi" w:hAnsiTheme="minorHAnsi" w:cstheme="minorHAnsi"/>
          <w:sz w:val="22"/>
          <w:szCs w:val="22"/>
        </w:rPr>
        <w:t>O</w:t>
      </w:r>
      <w:r w:rsidR="005C0EC9" w:rsidRPr="00EB014C">
        <w:rPr>
          <w:rFonts w:asciiTheme="minorHAnsi" w:hAnsiTheme="minorHAnsi" w:cstheme="minorHAnsi"/>
          <w:sz w:val="22"/>
          <w:szCs w:val="22"/>
        </w:rPr>
        <w:t>kres</w:t>
      </w:r>
      <w:r w:rsidRPr="00EB014C">
        <w:rPr>
          <w:rFonts w:asciiTheme="minorHAnsi" w:hAnsiTheme="minorHAnsi" w:cstheme="minorHAnsi"/>
          <w:sz w:val="22"/>
          <w:szCs w:val="22"/>
        </w:rPr>
        <w:t xml:space="preserve"> realizacji </w:t>
      </w:r>
      <w:r w:rsidR="000C2302" w:rsidRPr="00EB014C">
        <w:rPr>
          <w:rFonts w:asciiTheme="minorHAnsi" w:hAnsiTheme="minorHAnsi" w:cstheme="minorHAnsi"/>
          <w:sz w:val="22"/>
          <w:szCs w:val="22"/>
        </w:rPr>
        <w:t>P</w:t>
      </w:r>
      <w:r w:rsidRPr="00EB014C">
        <w:rPr>
          <w:rFonts w:asciiTheme="minorHAnsi" w:hAnsiTheme="minorHAnsi" w:cstheme="minorHAnsi"/>
          <w:sz w:val="22"/>
          <w:szCs w:val="22"/>
        </w:rPr>
        <w:t>rojektu:</w:t>
      </w:r>
      <w:r w:rsidR="005C0EC9" w:rsidRPr="00EB014C">
        <w:rPr>
          <w:rFonts w:asciiTheme="minorHAnsi" w:hAnsiTheme="minorHAnsi" w:cstheme="minorHAnsi"/>
          <w:sz w:val="22"/>
          <w:szCs w:val="22"/>
        </w:rPr>
        <w:t xml:space="preserve"> </w:t>
      </w:r>
      <w:r w:rsidR="008D5506" w:rsidRPr="00EB014C">
        <w:rPr>
          <w:rFonts w:asciiTheme="minorHAnsi" w:hAnsiTheme="minorHAnsi" w:cstheme="minorHAnsi"/>
          <w:b/>
          <w:sz w:val="22"/>
          <w:szCs w:val="22"/>
        </w:rPr>
        <w:t>od 1 lipca 2021 r. do 30 czerwca 2023 r.</w:t>
      </w:r>
    </w:p>
    <w:p w14:paraId="306B744F" w14:textId="77777777" w:rsidR="0023150D" w:rsidRPr="00EB014C" w:rsidRDefault="005C0EC9" w:rsidP="00BF631B">
      <w:pPr>
        <w:numPr>
          <w:ilvl w:val="0"/>
          <w:numId w:val="11"/>
        </w:numPr>
        <w:tabs>
          <w:tab w:val="left" w:pos="426"/>
        </w:tabs>
        <w:spacing w:line="360" w:lineRule="auto"/>
        <w:ind w:left="425" w:hanging="425"/>
        <w:rPr>
          <w:rFonts w:asciiTheme="minorHAnsi" w:hAnsiTheme="minorHAnsi" w:cstheme="minorHAnsi"/>
          <w:sz w:val="22"/>
          <w:szCs w:val="22"/>
        </w:rPr>
      </w:pPr>
      <w:r w:rsidRPr="00EB014C">
        <w:rPr>
          <w:rFonts w:asciiTheme="minorHAnsi" w:hAnsiTheme="minorHAnsi" w:cstheme="minorHAnsi"/>
          <w:sz w:val="22"/>
          <w:szCs w:val="22"/>
        </w:rPr>
        <w:t>Ilekroć w Regulaminie jest mowa o:</w:t>
      </w:r>
    </w:p>
    <w:p w14:paraId="2559BB70" w14:textId="77777777" w:rsidR="0023150D" w:rsidRPr="00EB014C" w:rsidRDefault="005C0EC9" w:rsidP="00BF631B">
      <w:pPr>
        <w:pStyle w:val="Akapitzlist"/>
        <w:numPr>
          <w:ilvl w:val="0"/>
          <w:numId w:val="10"/>
        </w:numPr>
        <w:tabs>
          <w:tab w:val="left" w:pos="709"/>
        </w:tabs>
        <w:autoSpaceDE w:val="0"/>
        <w:autoSpaceDN w:val="0"/>
        <w:adjustRightInd w:val="0"/>
        <w:spacing w:after="0" w:line="360" w:lineRule="auto"/>
        <w:ind w:hanging="76"/>
        <w:rPr>
          <w:rFonts w:asciiTheme="minorHAnsi" w:hAnsiTheme="minorHAnsi" w:cstheme="minorHAnsi"/>
          <w:sz w:val="22"/>
        </w:rPr>
      </w:pPr>
      <w:r w:rsidRPr="00EB014C">
        <w:rPr>
          <w:rFonts w:asciiTheme="minorHAnsi" w:hAnsiTheme="minorHAnsi" w:cstheme="minorHAnsi"/>
          <w:b/>
          <w:sz w:val="22"/>
        </w:rPr>
        <w:t>Projekcie</w:t>
      </w:r>
      <w:r w:rsidRPr="00EB014C">
        <w:rPr>
          <w:rFonts w:asciiTheme="minorHAnsi" w:hAnsiTheme="minorHAnsi" w:cstheme="minorHAnsi"/>
          <w:b/>
          <w:i/>
          <w:sz w:val="22"/>
        </w:rPr>
        <w:t xml:space="preserve"> </w:t>
      </w:r>
      <w:r w:rsidRPr="00EB014C">
        <w:rPr>
          <w:rFonts w:asciiTheme="minorHAnsi" w:hAnsiTheme="minorHAnsi" w:cstheme="minorHAnsi"/>
          <w:sz w:val="22"/>
        </w:rPr>
        <w:t xml:space="preserve">– </w:t>
      </w:r>
      <w:r w:rsidRPr="00EB014C">
        <w:rPr>
          <w:rFonts w:asciiTheme="minorHAnsi" w:hAnsiTheme="minorHAnsi" w:cstheme="minorHAnsi"/>
          <w:color w:val="000000"/>
          <w:sz w:val="22"/>
        </w:rPr>
        <w:t>nale</w:t>
      </w:r>
      <w:r w:rsidRPr="00EB014C">
        <w:rPr>
          <w:rFonts w:asciiTheme="minorHAnsi" w:eastAsia="TimesNewRoman" w:hAnsiTheme="minorHAnsi" w:cstheme="minorHAnsi"/>
          <w:color w:val="000000"/>
          <w:sz w:val="22"/>
        </w:rPr>
        <w:t>ż</w:t>
      </w:r>
      <w:r w:rsidRPr="00EB014C">
        <w:rPr>
          <w:rFonts w:asciiTheme="minorHAnsi" w:hAnsiTheme="minorHAnsi" w:cstheme="minorHAnsi"/>
          <w:color w:val="000000"/>
          <w:sz w:val="22"/>
        </w:rPr>
        <w:t>y przez to rozumie</w:t>
      </w:r>
      <w:r w:rsidRPr="00EB014C">
        <w:rPr>
          <w:rFonts w:asciiTheme="minorHAnsi" w:eastAsia="TimesNewRoman" w:hAnsiTheme="minorHAnsi" w:cstheme="minorHAnsi"/>
          <w:color w:val="000000"/>
          <w:sz w:val="22"/>
        </w:rPr>
        <w:t xml:space="preserve">ć </w:t>
      </w:r>
      <w:r w:rsidRPr="00EB014C">
        <w:rPr>
          <w:rFonts w:asciiTheme="minorHAnsi" w:hAnsiTheme="minorHAnsi" w:cstheme="minorHAnsi"/>
          <w:color w:val="000000"/>
          <w:sz w:val="22"/>
        </w:rPr>
        <w:t xml:space="preserve">projekt </w:t>
      </w:r>
      <w:r w:rsidR="00B74210" w:rsidRPr="00EB014C">
        <w:rPr>
          <w:rFonts w:asciiTheme="minorHAnsi" w:hAnsiTheme="minorHAnsi" w:cstheme="minorHAnsi"/>
          <w:color w:val="000000"/>
          <w:sz w:val="22"/>
        </w:rPr>
        <w:t>„</w:t>
      </w:r>
      <w:r w:rsidR="008D5506" w:rsidRPr="00EB014C">
        <w:rPr>
          <w:rFonts w:asciiTheme="minorHAnsi" w:hAnsiTheme="minorHAnsi" w:cstheme="minorHAnsi"/>
          <w:sz w:val="22"/>
        </w:rPr>
        <w:t>Droga do sukcesu</w:t>
      </w:r>
      <w:r w:rsidR="00B74210" w:rsidRPr="00EB014C">
        <w:rPr>
          <w:rFonts w:asciiTheme="minorHAnsi" w:hAnsiTheme="minorHAnsi" w:cstheme="minorHAnsi"/>
          <w:color w:val="000000"/>
          <w:sz w:val="22"/>
        </w:rPr>
        <w:t>”</w:t>
      </w:r>
      <w:r w:rsidRPr="00EB014C">
        <w:rPr>
          <w:rFonts w:asciiTheme="minorHAnsi" w:hAnsiTheme="minorHAnsi" w:cstheme="minorHAnsi"/>
          <w:color w:val="000000"/>
          <w:sz w:val="22"/>
        </w:rPr>
        <w:t xml:space="preserve">, </w:t>
      </w:r>
      <w:r w:rsidR="00AB55B5" w:rsidRPr="00EB014C">
        <w:rPr>
          <w:rFonts w:asciiTheme="minorHAnsi" w:hAnsiTheme="minorHAnsi" w:cstheme="minorHAnsi"/>
          <w:sz w:val="22"/>
        </w:rPr>
        <w:t xml:space="preserve">realizowany </w:t>
      </w:r>
      <w:r w:rsidRPr="00EB014C">
        <w:rPr>
          <w:rFonts w:asciiTheme="minorHAnsi" w:hAnsiTheme="minorHAnsi" w:cstheme="minorHAnsi"/>
          <w:sz w:val="22"/>
        </w:rPr>
        <w:t>w</w:t>
      </w:r>
      <w:r w:rsidR="00AB55B5" w:rsidRPr="00EB014C">
        <w:rPr>
          <w:rFonts w:asciiTheme="minorHAnsi" w:hAnsiTheme="minorHAnsi" w:cstheme="minorHAnsi"/>
          <w:sz w:val="22"/>
        </w:rPr>
        <w:t> </w:t>
      </w:r>
      <w:r w:rsidRPr="00EB014C">
        <w:rPr>
          <w:rFonts w:asciiTheme="minorHAnsi" w:hAnsiTheme="minorHAnsi" w:cstheme="minorHAnsi"/>
          <w:sz w:val="22"/>
        </w:rPr>
        <w:t xml:space="preserve">ramach umowy nr </w:t>
      </w:r>
      <w:r w:rsidR="008D5506" w:rsidRPr="00EB014C">
        <w:rPr>
          <w:rFonts w:asciiTheme="minorHAnsi" w:hAnsiTheme="minorHAnsi" w:cstheme="minorHAnsi"/>
          <w:sz w:val="22"/>
        </w:rPr>
        <w:t>RPMA.10.01.01-14-b620/18</w:t>
      </w:r>
      <w:r w:rsidRPr="00EB014C">
        <w:rPr>
          <w:rFonts w:asciiTheme="minorHAnsi" w:hAnsiTheme="minorHAnsi" w:cstheme="minorHAnsi"/>
          <w:sz w:val="22"/>
        </w:rPr>
        <w:t xml:space="preserve">, podpisanej pomiędzy </w:t>
      </w:r>
      <w:r w:rsidR="0043204C" w:rsidRPr="00EB014C">
        <w:rPr>
          <w:rFonts w:asciiTheme="minorHAnsi" w:hAnsiTheme="minorHAnsi" w:cstheme="minorHAnsi"/>
          <w:sz w:val="22"/>
        </w:rPr>
        <w:t>P</w:t>
      </w:r>
      <w:r w:rsidRPr="00EB014C">
        <w:rPr>
          <w:rFonts w:asciiTheme="minorHAnsi" w:hAnsiTheme="minorHAnsi" w:cstheme="minorHAnsi"/>
          <w:sz w:val="22"/>
        </w:rPr>
        <w:t>rojektodawcą, a Mazowiecką Jednostka Wdrażania Programów Unijnych.</w:t>
      </w:r>
    </w:p>
    <w:p w14:paraId="7E788F20" w14:textId="77777777" w:rsidR="005C0EC9" w:rsidRPr="00EB014C" w:rsidRDefault="005C0EC9" w:rsidP="00BF631B">
      <w:pPr>
        <w:numPr>
          <w:ilvl w:val="0"/>
          <w:numId w:val="10"/>
        </w:numPr>
        <w:tabs>
          <w:tab w:val="left" w:pos="709"/>
        </w:tabs>
        <w:spacing w:line="360" w:lineRule="auto"/>
        <w:ind w:left="709" w:hanging="284"/>
        <w:rPr>
          <w:rFonts w:asciiTheme="minorHAnsi" w:hAnsiTheme="minorHAnsi" w:cstheme="minorHAnsi"/>
          <w:sz w:val="22"/>
          <w:szCs w:val="22"/>
        </w:rPr>
      </w:pPr>
      <w:r w:rsidRPr="00EB014C">
        <w:rPr>
          <w:rFonts w:asciiTheme="minorHAnsi" w:hAnsiTheme="minorHAnsi" w:cstheme="minorHAnsi"/>
          <w:b/>
          <w:sz w:val="22"/>
          <w:szCs w:val="22"/>
        </w:rPr>
        <w:t>Regulaminie</w:t>
      </w:r>
      <w:r w:rsidRPr="00EB014C">
        <w:rPr>
          <w:rFonts w:asciiTheme="minorHAnsi" w:hAnsiTheme="minorHAnsi" w:cstheme="minorHAnsi"/>
          <w:b/>
          <w:i/>
          <w:sz w:val="22"/>
          <w:szCs w:val="22"/>
        </w:rPr>
        <w:t xml:space="preserve"> </w:t>
      </w:r>
      <w:r w:rsidRPr="00EB014C">
        <w:rPr>
          <w:rFonts w:asciiTheme="minorHAnsi" w:hAnsiTheme="minorHAnsi" w:cstheme="minorHAnsi"/>
          <w:sz w:val="22"/>
          <w:szCs w:val="22"/>
        </w:rPr>
        <w:t xml:space="preserve">– należy przez to rozumieć Regulamin </w:t>
      </w:r>
      <w:r w:rsidR="0043204C" w:rsidRPr="00EB014C">
        <w:rPr>
          <w:rFonts w:asciiTheme="minorHAnsi" w:hAnsiTheme="minorHAnsi" w:cstheme="minorHAnsi"/>
          <w:sz w:val="22"/>
          <w:szCs w:val="22"/>
        </w:rPr>
        <w:t xml:space="preserve">projektu </w:t>
      </w:r>
      <w:r w:rsidR="00B74210" w:rsidRPr="00EB014C">
        <w:rPr>
          <w:rFonts w:asciiTheme="minorHAnsi" w:hAnsiTheme="minorHAnsi" w:cstheme="minorHAnsi"/>
          <w:color w:val="000000"/>
          <w:sz w:val="22"/>
          <w:szCs w:val="22"/>
        </w:rPr>
        <w:t>„</w:t>
      </w:r>
      <w:r w:rsidR="008D5506" w:rsidRPr="00EB014C">
        <w:rPr>
          <w:rFonts w:asciiTheme="minorHAnsi" w:hAnsiTheme="minorHAnsi" w:cstheme="minorHAnsi"/>
          <w:sz w:val="22"/>
        </w:rPr>
        <w:t>Droga do sukcesu</w:t>
      </w:r>
      <w:r w:rsidR="00B74210" w:rsidRPr="00EB014C">
        <w:rPr>
          <w:rFonts w:asciiTheme="minorHAnsi" w:hAnsiTheme="minorHAnsi" w:cstheme="minorHAnsi"/>
          <w:color w:val="000000"/>
          <w:sz w:val="22"/>
          <w:szCs w:val="22"/>
        </w:rPr>
        <w:t>”</w:t>
      </w:r>
      <w:r w:rsidRPr="00EB014C">
        <w:rPr>
          <w:rFonts w:asciiTheme="minorHAnsi" w:hAnsiTheme="minorHAnsi" w:cstheme="minorHAnsi"/>
          <w:sz w:val="22"/>
          <w:szCs w:val="22"/>
        </w:rPr>
        <w:t>.</w:t>
      </w:r>
    </w:p>
    <w:p w14:paraId="7217BDDA" w14:textId="77777777" w:rsidR="00C91C34" w:rsidRPr="00EB014C" w:rsidRDefault="005C0EC9" w:rsidP="00BF631B">
      <w:pPr>
        <w:numPr>
          <w:ilvl w:val="0"/>
          <w:numId w:val="10"/>
        </w:numPr>
        <w:tabs>
          <w:tab w:val="left" w:pos="709"/>
        </w:tabs>
        <w:spacing w:line="360" w:lineRule="auto"/>
        <w:ind w:left="709" w:hanging="284"/>
        <w:rPr>
          <w:rFonts w:asciiTheme="minorHAnsi" w:hAnsiTheme="minorHAnsi" w:cstheme="minorHAnsi"/>
          <w:sz w:val="22"/>
          <w:szCs w:val="22"/>
        </w:rPr>
      </w:pPr>
      <w:r w:rsidRPr="00EB014C">
        <w:rPr>
          <w:rFonts w:asciiTheme="minorHAnsi" w:hAnsiTheme="minorHAnsi" w:cstheme="minorHAnsi"/>
          <w:b/>
          <w:sz w:val="22"/>
          <w:szCs w:val="22"/>
        </w:rPr>
        <w:t>Projektodawcy</w:t>
      </w:r>
      <w:r w:rsidRPr="00EB014C">
        <w:rPr>
          <w:rFonts w:asciiTheme="minorHAnsi" w:hAnsiTheme="minorHAnsi" w:cstheme="minorHAnsi"/>
          <w:sz w:val="22"/>
          <w:szCs w:val="22"/>
        </w:rPr>
        <w:t xml:space="preserve"> – należy przez to roz</w:t>
      </w:r>
      <w:r w:rsidR="00D0603A" w:rsidRPr="00EB014C">
        <w:rPr>
          <w:rFonts w:asciiTheme="minorHAnsi" w:hAnsiTheme="minorHAnsi" w:cstheme="minorHAnsi"/>
          <w:sz w:val="22"/>
          <w:szCs w:val="22"/>
        </w:rPr>
        <w:t>umieć Miasto Stołeczne Warszawa/</w:t>
      </w:r>
      <w:r w:rsidRPr="00EB014C">
        <w:rPr>
          <w:rFonts w:asciiTheme="minorHAnsi" w:hAnsiTheme="minorHAnsi" w:cstheme="minorHAnsi"/>
          <w:sz w:val="22"/>
          <w:szCs w:val="22"/>
        </w:rPr>
        <w:t>Dzielnicę Śródmieście m.st. Warszawy z siedzibą przy ul. Nowogrodzkiej 43, 00-690 Warszawa.</w:t>
      </w:r>
    </w:p>
    <w:p w14:paraId="13DB3E86" w14:textId="77777777" w:rsidR="00084605" w:rsidRPr="00EB014C" w:rsidRDefault="00084D28" w:rsidP="00BF631B">
      <w:pPr>
        <w:numPr>
          <w:ilvl w:val="0"/>
          <w:numId w:val="10"/>
        </w:numPr>
        <w:tabs>
          <w:tab w:val="left" w:pos="709"/>
        </w:tabs>
        <w:spacing w:line="360" w:lineRule="auto"/>
        <w:ind w:hanging="76"/>
        <w:rPr>
          <w:rFonts w:asciiTheme="minorHAnsi" w:hAnsiTheme="minorHAnsi" w:cstheme="minorHAnsi"/>
          <w:sz w:val="22"/>
          <w:szCs w:val="22"/>
        </w:rPr>
      </w:pPr>
      <w:r w:rsidRPr="00EB014C">
        <w:rPr>
          <w:rFonts w:asciiTheme="minorHAnsi" w:hAnsiTheme="minorHAnsi" w:cstheme="minorHAnsi"/>
          <w:b/>
          <w:sz w:val="22"/>
          <w:szCs w:val="22"/>
        </w:rPr>
        <w:t>Zajęciach</w:t>
      </w:r>
      <w:r w:rsidRPr="00EB014C">
        <w:rPr>
          <w:rFonts w:asciiTheme="minorHAnsi" w:hAnsiTheme="minorHAnsi" w:cstheme="minorHAnsi"/>
          <w:b/>
          <w:i/>
          <w:sz w:val="22"/>
          <w:szCs w:val="22"/>
        </w:rPr>
        <w:t xml:space="preserve"> </w:t>
      </w:r>
      <w:r w:rsidRPr="00EB014C">
        <w:rPr>
          <w:rFonts w:asciiTheme="minorHAnsi" w:hAnsiTheme="minorHAnsi" w:cstheme="minorHAnsi"/>
          <w:sz w:val="22"/>
          <w:szCs w:val="22"/>
        </w:rPr>
        <w:t xml:space="preserve">– należy przez to rozumieć zajęcia prowadzone </w:t>
      </w:r>
      <w:r w:rsidR="00084605" w:rsidRPr="00EB014C">
        <w:rPr>
          <w:rFonts w:asciiTheme="minorHAnsi" w:hAnsiTheme="minorHAnsi" w:cstheme="minorHAnsi"/>
          <w:sz w:val="22"/>
          <w:szCs w:val="22"/>
        </w:rPr>
        <w:t xml:space="preserve">w ramach </w:t>
      </w:r>
      <w:r w:rsidR="00CF4313" w:rsidRPr="00EB014C">
        <w:rPr>
          <w:rFonts w:asciiTheme="minorHAnsi" w:hAnsiTheme="minorHAnsi" w:cstheme="minorHAnsi"/>
          <w:sz w:val="22"/>
          <w:szCs w:val="22"/>
        </w:rPr>
        <w:t>P</w:t>
      </w:r>
      <w:r w:rsidR="00084605" w:rsidRPr="00EB014C">
        <w:rPr>
          <w:rFonts w:asciiTheme="minorHAnsi" w:hAnsiTheme="minorHAnsi" w:cstheme="minorHAnsi"/>
          <w:sz w:val="22"/>
          <w:szCs w:val="22"/>
        </w:rPr>
        <w:t>rojektu</w:t>
      </w:r>
      <w:r w:rsidR="00EC1A5B" w:rsidRPr="00EB014C">
        <w:rPr>
          <w:rFonts w:asciiTheme="minorHAnsi" w:hAnsiTheme="minorHAnsi" w:cstheme="minorHAnsi"/>
          <w:sz w:val="22"/>
          <w:szCs w:val="22"/>
        </w:rPr>
        <w:t>, organizowane dla uczniów/uczennic</w:t>
      </w:r>
      <w:r w:rsidR="004F7989" w:rsidRPr="00EB014C">
        <w:rPr>
          <w:rFonts w:asciiTheme="minorHAnsi" w:hAnsiTheme="minorHAnsi" w:cstheme="minorHAnsi"/>
          <w:sz w:val="22"/>
          <w:szCs w:val="22"/>
        </w:rPr>
        <w:t xml:space="preserve"> </w:t>
      </w:r>
      <w:r w:rsidR="00EC1A5B" w:rsidRPr="00EB014C">
        <w:rPr>
          <w:rFonts w:asciiTheme="minorHAnsi" w:hAnsiTheme="minorHAnsi" w:cstheme="minorHAnsi"/>
          <w:sz w:val="22"/>
          <w:szCs w:val="22"/>
        </w:rPr>
        <w:t>(w częśc</w:t>
      </w:r>
      <w:r w:rsidR="00AB55B5" w:rsidRPr="00EB014C">
        <w:rPr>
          <w:rFonts w:asciiTheme="minorHAnsi" w:hAnsiTheme="minorHAnsi" w:cstheme="minorHAnsi"/>
          <w:sz w:val="22"/>
          <w:szCs w:val="22"/>
        </w:rPr>
        <w:t xml:space="preserve">i dotyczącej uczniów/uczennic) </w:t>
      </w:r>
      <w:r w:rsidR="00084605" w:rsidRPr="00EB014C">
        <w:rPr>
          <w:rFonts w:asciiTheme="minorHAnsi" w:hAnsiTheme="minorHAnsi" w:cstheme="minorHAnsi"/>
          <w:sz w:val="22"/>
          <w:szCs w:val="22"/>
        </w:rPr>
        <w:t xml:space="preserve">lub zajęcia </w:t>
      </w:r>
      <w:r w:rsidR="00EC1A5B" w:rsidRPr="00EB014C">
        <w:rPr>
          <w:rFonts w:asciiTheme="minorHAnsi" w:hAnsiTheme="minorHAnsi" w:cstheme="minorHAnsi"/>
          <w:sz w:val="22"/>
          <w:szCs w:val="22"/>
        </w:rPr>
        <w:t xml:space="preserve">organizowane </w:t>
      </w:r>
      <w:r w:rsidR="00835DE7" w:rsidRPr="00EB014C">
        <w:rPr>
          <w:rFonts w:asciiTheme="minorHAnsi" w:hAnsiTheme="minorHAnsi" w:cstheme="minorHAnsi"/>
          <w:sz w:val="22"/>
          <w:szCs w:val="22"/>
        </w:rPr>
        <w:t>w formie szkoleń</w:t>
      </w:r>
      <w:r w:rsidR="00EC1A5B" w:rsidRPr="00EB014C">
        <w:rPr>
          <w:rFonts w:asciiTheme="minorHAnsi" w:hAnsiTheme="minorHAnsi" w:cstheme="minorHAnsi"/>
          <w:sz w:val="22"/>
          <w:szCs w:val="22"/>
        </w:rPr>
        <w:t xml:space="preserve"> </w:t>
      </w:r>
      <w:r w:rsidR="00084605" w:rsidRPr="00EB014C">
        <w:rPr>
          <w:rFonts w:asciiTheme="minorHAnsi" w:hAnsiTheme="minorHAnsi" w:cstheme="minorHAnsi"/>
          <w:sz w:val="22"/>
          <w:szCs w:val="22"/>
        </w:rPr>
        <w:t xml:space="preserve">(w części dotyczącej </w:t>
      </w:r>
      <w:r w:rsidR="00F634B6" w:rsidRPr="00EB014C">
        <w:rPr>
          <w:rFonts w:asciiTheme="minorHAnsi" w:hAnsiTheme="minorHAnsi" w:cstheme="minorHAnsi"/>
          <w:sz w:val="22"/>
          <w:szCs w:val="22"/>
        </w:rPr>
        <w:t>nauczyciel</w:t>
      </w:r>
      <w:r w:rsidR="00CF4313" w:rsidRPr="00EB014C">
        <w:rPr>
          <w:rFonts w:asciiTheme="minorHAnsi" w:hAnsiTheme="minorHAnsi" w:cstheme="minorHAnsi"/>
          <w:sz w:val="22"/>
          <w:szCs w:val="22"/>
        </w:rPr>
        <w:t>i/nauczycielek</w:t>
      </w:r>
      <w:r w:rsidR="00084605" w:rsidRPr="00EB014C">
        <w:rPr>
          <w:rFonts w:asciiTheme="minorHAnsi" w:hAnsiTheme="minorHAnsi" w:cstheme="minorHAnsi"/>
          <w:sz w:val="22"/>
          <w:szCs w:val="22"/>
        </w:rPr>
        <w:t>).</w:t>
      </w:r>
    </w:p>
    <w:p w14:paraId="082536C3" w14:textId="4271CFA3" w:rsidR="00C91C34" w:rsidRPr="00EB014C" w:rsidRDefault="005C0EC9" w:rsidP="00080FF1">
      <w:pPr>
        <w:numPr>
          <w:ilvl w:val="0"/>
          <w:numId w:val="10"/>
        </w:numPr>
        <w:tabs>
          <w:tab w:val="left" w:pos="709"/>
        </w:tabs>
        <w:spacing w:after="240" w:line="360" w:lineRule="auto"/>
        <w:ind w:left="499" w:hanging="74"/>
        <w:rPr>
          <w:rFonts w:asciiTheme="minorHAnsi" w:hAnsiTheme="minorHAnsi" w:cstheme="minorHAnsi"/>
          <w:sz w:val="22"/>
          <w:szCs w:val="22"/>
        </w:rPr>
      </w:pPr>
      <w:r w:rsidRPr="00EB014C">
        <w:rPr>
          <w:rFonts w:asciiTheme="minorHAnsi" w:hAnsiTheme="minorHAnsi" w:cstheme="minorHAnsi"/>
          <w:b/>
          <w:sz w:val="22"/>
          <w:szCs w:val="22"/>
        </w:rPr>
        <w:t>Uczestniku/</w:t>
      </w:r>
      <w:r w:rsidR="002C6333" w:rsidRPr="00EB014C">
        <w:rPr>
          <w:rFonts w:asciiTheme="minorHAnsi" w:hAnsiTheme="minorHAnsi" w:cstheme="minorHAnsi"/>
          <w:b/>
          <w:sz w:val="22"/>
          <w:szCs w:val="22"/>
        </w:rPr>
        <w:t>U</w:t>
      </w:r>
      <w:r w:rsidRPr="00EB014C">
        <w:rPr>
          <w:rFonts w:asciiTheme="minorHAnsi" w:hAnsiTheme="minorHAnsi" w:cstheme="minorHAnsi"/>
          <w:b/>
          <w:sz w:val="22"/>
          <w:szCs w:val="22"/>
        </w:rPr>
        <w:t xml:space="preserve">czestniczce </w:t>
      </w:r>
      <w:r w:rsidR="002C6333" w:rsidRPr="00EB014C">
        <w:rPr>
          <w:rFonts w:asciiTheme="minorHAnsi" w:hAnsiTheme="minorHAnsi" w:cstheme="minorHAnsi"/>
          <w:b/>
          <w:sz w:val="22"/>
          <w:szCs w:val="22"/>
        </w:rPr>
        <w:t>P</w:t>
      </w:r>
      <w:r w:rsidRPr="00EB014C">
        <w:rPr>
          <w:rFonts w:asciiTheme="minorHAnsi" w:hAnsiTheme="minorHAnsi" w:cstheme="minorHAnsi"/>
          <w:b/>
          <w:sz w:val="22"/>
          <w:szCs w:val="22"/>
        </w:rPr>
        <w:t>rojektu</w:t>
      </w:r>
      <w:r w:rsidRPr="00EB014C">
        <w:rPr>
          <w:rFonts w:asciiTheme="minorHAnsi" w:hAnsiTheme="minorHAnsi" w:cstheme="minorHAnsi"/>
          <w:sz w:val="22"/>
          <w:szCs w:val="22"/>
        </w:rPr>
        <w:t xml:space="preserve"> – </w:t>
      </w:r>
      <w:r w:rsidR="00E625B3" w:rsidRPr="00EB014C">
        <w:rPr>
          <w:rFonts w:asciiTheme="minorHAnsi" w:hAnsiTheme="minorHAnsi" w:cstheme="minorHAnsi"/>
          <w:sz w:val="22"/>
          <w:szCs w:val="22"/>
        </w:rPr>
        <w:t xml:space="preserve">należy przez to rozumieć </w:t>
      </w:r>
      <w:r w:rsidR="00D44B47" w:rsidRPr="00EB014C">
        <w:rPr>
          <w:rFonts w:asciiTheme="minorHAnsi" w:hAnsiTheme="minorHAnsi" w:cstheme="minorHAnsi"/>
          <w:sz w:val="22"/>
          <w:szCs w:val="22"/>
        </w:rPr>
        <w:t xml:space="preserve">odpowiednio: </w:t>
      </w:r>
      <w:r w:rsidR="00E625B3" w:rsidRPr="00EB014C">
        <w:rPr>
          <w:rFonts w:asciiTheme="minorHAnsi" w:hAnsiTheme="minorHAnsi" w:cstheme="minorHAnsi"/>
          <w:sz w:val="22"/>
          <w:szCs w:val="22"/>
        </w:rPr>
        <w:t>uczniów</w:t>
      </w:r>
      <w:r w:rsidR="00084D28" w:rsidRPr="00EB014C">
        <w:rPr>
          <w:rFonts w:asciiTheme="minorHAnsi" w:hAnsiTheme="minorHAnsi" w:cstheme="minorHAnsi"/>
          <w:sz w:val="22"/>
          <w:szCs w:val="22"/>
        </w:rPr>
        <w:t>/uczennice</w:t>
      </w:r>
      <w:r w:rsidR="00E625B3" w:rsidRPr="00EB014C">
        <w:rPr>
          <w:rFonts w:asciiTheme="minorHAnsi" w:hAnsiTheme="minorHAnsi" w:cstheme="minorHAnsi"/>
          <w:sz w:val="22"/>
          <w:szCs w:val="22"/>
        </w:rPr>
        <w:t xml:space="preserve"> </w:t>
      </w:r>
      <w:bookmarkStart w:id="0" w:name="_Hlk8648667"/>
      <w:r w:rsidR="00084D28" w:rsidRPr="00EB014C">
        <w:rPr>
          <w:rFonts w:asciiTheme="minorHAnsi" w:hAnsiTheme="minorHAnsi" w:cstheme="minorHAnsi"/>
          <w:sz w:val="22"/>
          <w:szCs w:val="22"/>
        </w:rPr>
        <w:t>(</w:t>
      </w:r>
      <w:r w:rsidR="00E23404" w:rsidRPr="00EB014C">
        <w:rPr>
          <w:rFonts w:asciiTheme="minorHAnsi" w:hAnsiTheme="minorHAnsi" w:cstheme="minorHAnsi"/>
          <w:sz w:val="22"/>
          <w:szCs w:val="22"/>
        </w:rPr>
        <w:t>w części dotyczącej</w:t>
      </w:r>
      <w:r w:rsidR="00084D28" w:rsidRPr="00EB014C">
        <w:rPr>
          <w:rFonts w:asciiTheme="minorHAnsi" w:hAnsiTheme="minorHAnsi" w:cstheme="minorHAnsi"/>
          <w:sz w:val="22"/>
          <w:szCs w:val="22"/>
        </w:rPr>
        <w:t xml:space="preserve"> zajęć</w:t>
      </w:r>
      <w:r w:rsidR="006940F4" w:rsidRPr="00EB014C">
        <w:rPr>
          <w:rFonts w:asciiTheme="minorHAnsi" w:hAnsiTheme="minorHAnsi" w:cstheme="minorHAnsi"/>
          <w:sz w:val="22"/>
          <w:szCs w:val="22"/>
        </w:rPr>
        <w:t xml:space="preserve">, organizowanych dla uczniów/uczennic) </w:t>
      </w:r>
      <w:r w:rsidR="00084D28" w:rsidRPr="00EB014C">
        <w:rPr>
          <w:rFonts w:asciiTheme="minorHAnsi" w:hAnsiTheme="minorHAnsi" w:cstheme="minorHAnsi"/>
          <w:sz w:val="22"/>
          <w:szCs w:val="22"/>
        </w:rPr>
        <w:t>lub</w:t>
      </w:r>
      <w:r w:rsidR="001D796A" w:rsidRPr="00EB014C">
        <w:rPr>
          <w:rFonts w:asciiTheme="minorHAnsi" w:hAnsiTheme="minorHAnsi" w:cstheme="minorHAnsi"/>
          <w:sz w:val="22"/>
          <w:szCs w:val="22"/>
        </w:rPr>
        <w:t xml:space="preserve"> nauczycieli</w:t>
      </w:r>
      <w:r w:rsidR="00084D28" w:rsidRPr="00EB014C">
        <w:rPr>
          <w:rFonts w:asciiTheme="minorHAnsi" w:hAnsiTheme="minorHAnsi" w:cstheme="minorHAnsi"/>
          <w:sz w:val="22"/>
          <w:szCs w:val="22"/>
        </w:rPr>
        <w:t>/nauczycielki</w:t>
      </w:r>
      <w:r w:rsidR="001D796A" w:rsidRPr="00EB014C">
        <w:rPr>
          <w:rFonts w:asciiTheme="minorHAnsi" w:hAnsiTheme="minorHAnsi" w:cstheme="minorHAnsi"/>
          <w:sz w:val="22"/>
          <w:szCs w:val="22"/>
        </w:rPr>
        <w:t xml:space="preserve"> </w:t>
      </w:r>
      <w:r w:rsidR="00084D28" w:rsidRPr="00EB014C">
        <w:rPr>
          <w:rFonts w:asciiTheme="minorHAnsi" w:hAnsiTheme="minorHAnsi" w:cstheme="minorHAnsi"/>
          <w:sz w:val="22"/>
          <w:szCs w:val="22"/>
        </w:rPr>
        <w:t>(</w:t>
      </w:r>
      <w:r w:rsidR="00E23404" w:rsidRPr="00EB014C">
        <w:rPr>
          <w:rFonts w:asciiTheme="minorHAnsi" w:hAnsiTheme="minorHAnsi" w:cstheme="minorHAnsi"/>
          <w:sz w:val="22"/>
          <w:szCs w:val="22"/>
        </w:rPr>
        <w:t>w części dotyczącej</w:t>
      </w:r>
      <w:r w:rsidR="00084D28" w:rsidRPr="00EB014C">
        <w:rPr>
          <w:rFonts w:asciiTheme="minorHAnsi" w:hAnsiTheme="minorHAnsi" w:cstheme="minorHAnsi"/>
          <w:sz w:val="22"/>
          <w:szCs w:val="22"/>
        </w:rPr>
        <w:t xml:space="preserve"> </w:t>
      </w:r>
      <w:r w:rsidR="00835DE7" w:rsidRPr="00EB014C">
        <w:rPr>
          <w:rFonts w:asciiTheme="minorHAnsi" w:hAnsiTheme="minorHAnsi" w:cstheme="minorHAnsi"/>
          <w:sz w:val="22"/>
          <w:szCs w:val="22"/>
        </w:rPr>
        <w:t>szkoleń</w:t>
      </w:r>
      <w:r w:rsidR="00D44B47" w:rsidRPr="00EB014C">
        <w:rPr>
          <w:rFonts w:asciiTheme="minorHAnsi" w:hAnsiTheme="minorHAnsi" w:cstheme="minorHAnsi"/>
          <w:sz w:val="22"/>
          <w:szCs w:val="22"/>
        </w:rPr>
        <w:t>, organizowanych dla nauczycieli/nauczyciel</w:t>
      </w:r>
      <w:r w:rsidR="00CF4313" w:rsidRPr="00EB014C">
        <w:rPr>
          <w:rFonts w:asciiTheme="minorHAnsi" w:hAnsiTheme="minorHAnsi" w:cstheme="minorHAnsi"/>
          <w:sz w:val="22"/>
          <w:szCs w:val="22"/>
        </w:rPr>
        <w:t>ek</w:t>
      </w:r>
      <w:r w:rsidR="00084D28" w:rsidRPr="00EB014C">
        <w:rPr>
          <w:rFonts w:asciiTheme="minorHAnsi" w:hAnsiTheme="minorHAnsi" w:cstheme="minorHAnsi"/>
          <w:sz w:val="22"/>
          <w:szCs w:val="22"/>
        </w:rPr>
        <w:t xml:space="preserve">) </w:t>
      </w:r>
      <w:bookmarkEnd w:id="0"/>
      <w:r w:rsidR="006940F4" w:rsidRPr="00EB014C">
        <w:rPr>
          <w:rFonts w:asciiTheme="minorHAnsi" w:hAnsiTheme="minorHAnsi" w:cstheme="minorHAnsi"/>
          <w:sz w:val="22"/>
          <w:szCs w:val="22"/>
        </w:rPr>
        <w:t>II Liceum Ogólnokształcącego im. Stefana Batorego, IX Liceum Ogólnokształcącego im. Klementyny Hoffmanowej, XI Liceum Ogólnokształcącego im. Mikołaja Reja, LXXV Liceum Ogólnokształcącego im. Jana III Sobieskiego, Szkoły Podstawowej nr 32 im. Małego Powstańca, Szkoły Podstawowej nr 75 im. Marii Konopnickiej oraz Szkoły Podstawowej nr 34 w Zespole Szkolno-Przedszkolnym nr 8 w Warszawie.</w:t>
      </w:r>
    </w:p>
    <w:p w14:paraId="58EFE86D" w14:textId="62B00757" w:rsidR="0098205B" w:rsidRPr="00EB014C" w:rsidRDefault="00754F68" w:rsidP="00080FF1">
      <w:pPr>
        <w:pStyle w:val="Nagwek1"/>
        <w:spacing w:after="0" w:line="360" w:lineRule="auto"/>
        <w:rPr>
          <w:rFonts w:asciiTheme="minorHAnsi" w:hAnsiTheme="minorHAnsi" w:cstheme="minorHAnsi"/>
          <w:sz w:val="24"/>
        </w:rPr>
      </w:pPr>
      <w:r w:rsidRPr="00EB014C">
        <w:rPr>
          <w:rFonts w:asciiTheme="minorHAnsi" w:hAnsiTheme="minorHAnsi" w:cstheme="minorHAnsi"/>
          <w:sz w:val="24"/>
        </w:rPr>
        <w:lastRenderedPageBreak/>
        <w:t>§</w:t>
      </w:r>
      <w:r w:rsidR="00080FF1" w:rsidRPr="00EB014C">
        <w:rPr>
          <w:rFonts w:asciiTheme="minorHAnsi" w:hAnsiTheme="minorHAnsi" w:cstheme="minorHAnsi"/>
          <w:sz w:val="24"/>
        </w:rPr>
        <w:t xml:space="preserve"> </w:t>
      </w:r>
      <w:r w:rsidR="0043204C" w:rsidRPr="00EB014C">
        <w:rPr>
          <w:rFonts w:asciiTheme="minorHAnsi" w:hAnsiTheme="minorHAnsi" w:cstheme="minorHAnsi"/>
          <w:sz w:val="24"/>
        </w:rPr>
        <w:t>2</w:t>
      </w:r>
      <w:r w:rsidR="00080FF1" w:rsidRPr="00EB014C">
        <w:rPr>
          <w:rFonts w:asciiTheme="minorHAnsi" w:hAnsiTheme="minorHAnsi" w:cstheme="minorHAnsi"/>
          <w:sz w:val="24"/>
        </w:rPr>
        <w:t xml:space="preserve"> </w:t>
      </w:r>
      <w:r w:rsidR="00E625B3" w:rsidRPr="00EB014C">
        <w:rPr>
          <w:rFonts w:asciiTheme="minorHAnsi" w:hAnsiTheme="minorHAnsi" w:cstheme="minorHAnsi"/>
          <w:sz w:val="24"/>
        </w:rPr>
        <w:t>Cele projektu</w:t>
      </w:r>
    </w:p>
    <w:p w14:paraId="06B48620" w14:textId="77777777" w:rsidR="0098205B" w:rsidRPr="00EB014C" w:rsidRDefault="00ED6E53" w:rsidP="00080FF1">
      <w:pPr>
        <w:autoSpaceDE w:val="0"/>
        <w:autoSpaceDN w:val="0"/>
        <w:adjustRightInd w:val="0"/>
        <w:spacing w:after="240" w:line="360" w:lineRule="auto"/>
        <w:rPr>
          <w:rFonts w:asciiTheme="minorHAnsi" w:hAnsiTheme="minorHAnsi" w:cstheme="minorHAnsi"/>
          <w:color w:val="000000"/>
          <w:sz w:val="22"/>
          <w:szCs w:val="22"/>
        </w:rPr>
      </w:pPr>
      <w:r w:rsidRPr="00EB014C">
        <w:rPr>
          <w:rFonts w:asciiTheme="minorHAnsi" w:hAnsiTheme="minorHAnsi" w:cstheme="minorHAnsi"/>
          <w:color w:val="000000"/>
          <w:sz w:val="22"/>
          <w:szCs w:val="22"/>
        </w:rPr>
        <w:t xml:space="preserve">Celem Projektu jest </w:t>
      </w:r>
      <w:r w:rsidR="006940F4" w:rsidRPr="00EB014C">
        <w:rPr>
          <w:rFonts w:asciiTheme="minorHAnsi" w:hAnsiTheme="minorHAnsi" w:cstheme="minorHAnsi"/>
          <w:color w:val="000000"/>
          <w:sz w:val="22"/>
          <w:szCs w:val="22"/>
        </w:rPr>
        <w:t xml:space="preserve">rozwój u </w:t>
      </w:r>
      <w:r w:rsidR="00411680" w:rsidRPr="00EB014C">
        <w:rPr>
          <w:rFonts w:asciiTheme="minorHAnsi" w:hAnsiTheme="minorHAnsi" w:cstheme="minorHAnsi"/>
          <w:color w:val="000000"/>
          <w:sz w:val="22"/>
          <w:szCs w:val="22"/>
        </w:rPr>
        <w:t xml:space="preserve">uczniów </w:t>
      </w:r>
      <w:r w:rsidR="006940F4" w:rsidRPr="00EB014C">
        <w:rPr>
          <w:rFonts w:asciiTheme="minorHAnsi" w:hAnsiTheme="minorHAnsi" w:cstheme="minorHAnsi"/>
          <w:color w:val="000000"/>
          <w:sz w:val="22"/>
          <w:szCs w:val="22"/>
        </w:rPr>
        <w:t>II Liceum Ogólnokształcącego im. Stefana Batorego, IX Liceum Ogólnokształcącego im. Klementyny Hoffmanowej, XI Liceum Ogólnokształcącego im. Mikołaja Reja, LXXV Liceum Ogólnokształcącego im. Jana III Sobieskiego, Szkoły Podstawowej nr 32 im. Małego Powstańca, Szkoły Podstawowej nr 75 im. Marii Konopnickiej oraz Szkoły Podstawowej nr 34 w Zespole Szkolno-Przedszkolnym nr 8, kompetencji kluczowych, właściwych postaw i umiejętności niezbędnych na rynku pracy poprzez organizację zajęć dodatkowych dla 1153 uczniów, doskonalenie umiejętności i</w:t>
      </w:r>
      <w:r w:rsidR="00AB55B5" w:rsidRPr="00EB014C">
        <w:rPr>
          <w:rFonts w:asciiTheme="minorHAnsi" w:hAnsiTheme="minorHAnsi" w:cstheme="minorHAnsi"/>
          <w:color w:val="000000"/>
          <w:sz w:val="22"/>
          <w:szCs w:val="22"/>
        </w:rPr>
        <w:t> </w:t>
      </w:r>
      <w:r w:rsidR="006940F4" w:rsidRPr="00EB014C">
        <w:rPr>
          <w:rFonts w:asciiTheme="minorHAnsi" w:hAnsiTheme="minorHAnsi" w:cstheme="minorHAnsi"/>
          <w:color w:val="000000"/>
          <w:sz w:val="22"/>
          <w:szCs w:val="22"/>
        </w:rPr>
        <w:t>kompetencji zawodowych 103 nauczycieli oraz tworzenie warunków do nauczania opartego na metodzie eksperymentu i wykorzystaniu TIK do 30.06.2023 r.</w:t>
      </w:r>
    </w:p>
    <w:p w14:paraId="2CC07888" w14:textId="161688BF" w:rsidR="0023150D" w:rsidRPr="00EB014C" w:rsidRDefault="00754F68" w:rsidP="00080FF1">
      <w:pPr>
        <w:pStyle w:val="Nagwek1"/>
        <w:spacing w:after="0" w:line="360" w:lineRule="auto"/>
        <w:rPr>
          <w:rFonts w:asciiTheme="minorHAnsi" w:hAnsiTheme="minorHAnsi" w:cstheme="minorHAnsi"/>
          <w:sz w:val="24"/>
        </w:rPr>
      </w:pPr>
      <w:r w:rsidRPr="00EB014C">
        <w:rPr>
          <w:rFonts w:asciiTheme="minorHAnsi" w:hAnsiTheme="minorHAnsi" w:cstheme="minorHAnsi"/>
          <w:sz w:val="24"/>
        </w:rPr>
        <w:t>§</w:t>
      </w:r>
      <w:r w:rsidR="00080FF1" w:rsidRPr="00EB014C">
        <w:rPr>
          <w:rFonts w:asciiTheme="minorHAnsi" w:hAnsiTheme="minorHAnsi" w:cstheme="minorHAnsi"/>
          <w:sz w:val="24"/>
        </w:rPr>
        <w:t xml:space="preserve"> </w:t>
      </w:r>
      <w:r w:rsidR="0043204C" w:rsidRPr="00EB014C">
        <w:rPr>
          <w:rFonts w:asciiTheme="minorHAnsi" w:hAnsiTheme="minorHAnsi" w:cstheme="minorHAnsi"/>
          <w:sz w:val="24"/>
        </w:rPr>
        <w:t>3</w:t>
      </w:r>
      <w:r w:rsidR="00080FF1" w:rsidRPr="00EB014C">
        <w:rPr>
          <w:rFonts w:asciiTheme="minorHAnsi" w:hAnsiTheme="minorHAnsi" w:cstheme="minorHAnsi"/>
          <w:sz w:val="24"/>
        </w:rPr>
        <w:t xml:space="preserve"> </w:t>
      </w:r>
      <w:r w:rsidR="0043204C" w:rsidRPr="00EB014C">
        <w:rPr>
          <w:rFonts w:asciiTheme="minorHAnsi" w:hAnsiTheme="minorHAnsi" w:cstheme="minorHAnsi"/>
          <w:sz w:val="24"/>
        </w:rPr>
        <w:t>Dzia</w:t>
      </w:r>
      <w:r w:rsidR="005345B7" w:rsidRPr="00EB014C">
        <w:rPr>
          <w:rFonts w:asciiTheme="minorHAnsi" w:hAnsiTheme="minorHAnsi" w:cstheme="minorHAnsi"/>
          <w:sz w:val="24"/>
        </w:rPr>
        <w:t>ł</w:t>
      </w:r>
      <w:r w:rsidR="0043204C" w:rsidRPr="00EB014C">
        <w:rPr>
          <w:rFonts w:asciiTheme="minorHAnsi" w:hAnsiTheme="minorHAnsi" w:cstheme="minorHAnsi"/>
          <w:sz w:val="24"/>
        </w:rPr>
        <w:t>ania</w:t>
      </w:r>
    </w:p>
    <w:p w14:paraId="6EDCC575" w14:textId="77777777" w:rsidR="00754F68" w:rsidRPr="00EB014C" w:rsidRDefault="00754F68" w:rsidP="00BF631B">
      <w:pPr>
        <w:autoSpaceDE w:val="0"/>
        <w:autoSpaceDN w:val="0"/>
        <w:adjustRightInd w:val="0"/>
        <w:spacing w:line="360" w:lineRule="auto"/>
        <w:rPr>
          <w:rFonts w:asciiTheme="minorHAnsi" w:hAnsiTheme="minorHAnsi" w:cstheme="minorHAnsi"/>
          <w:color w:val="000000"/>
          <w:sz w:val="22"/>
          <w:szCs w:val="22"/>
        </w:rPr>
      </w:pPr>
      <w:r w:rsidRPr="00EB014C">
        <w:rPr>
          <w:rFonts w:asciiTheme="minorHAnsi" w:hAnsiTheme="minorHAnsi" w:cstheme="minorHAnsi"/>
          <w:color w:val="000000"/>
          <w:sz w:val="22"/>
          <w:szCs w:val="22"/>
        </w:rPr>
        <w:t>W ramach Projektu b</w:t>
      </w:r>
      <w:r w:rsidRPr="00EB014C">
        <w:rPr>
          <w:rFonts w:asciiTheme="minorHAnsi" w:eastAsia="TimesNewRoman" w:hAnsiTheme="minorHAnsi" w:cstheme="minorHAnsi"/>
          <w:color w:val="000000"/>
          <w:sz w:val="22"/>
          <w:szCs w:val="22"/>
        </w:rPr>
        <w:t>ę</w:t>
      </w:r>
      <w:r w:rsidRPr="00EB014C">
        <w:rPr>
          <w:rFonts w:asciiTheme="minorHAnsi" w:hAnsiTheme="minorHAnsi" w:cstheme="minorHAnsi"/>
          <w:color w:val="000000"/>
          <w:sz w:val="22"/>
          <w:szCs w:val="22"/>
        </w:rPr>
        <w:t>d</w:t>
      </w:r>
      <w:r w:rsidRPr="00EB014C">
        <w:rPr>
          <w:rFonts w:asciiTheme="minorHAnsi" w:eastAsia="TimesNewRoman" w:hAnsiTheme="minorHAnsi" w:cstheme="minorHAnsi"/>
          <w:color w:val="000000"/>
          <w:sz w:val="22"/>
          <w:szCs w:val="22"/>
        </w:rPr>
        <w:t xml:space="preserve">ą </w:t>
      </w:r>
      <w:r w:rsidRPr="00EB014C">
        <w:rPr>
          <w:rFonts w:asciiTheme="minorHAnsi" w:hAnsiTheme="minorHAnsi" w:cstheme="minorHAnsi"/>
          <w:color w:val="000000"/>
          <w:sz w:val="22"/>
          <w:szCs w:val="22"/>
        </w:rPr>
        <w:t>prowadzone nast</w:t>
      </w:r>
      <w:r w:rsidRPr="00EB014C">
        <w:rPr>
          <w:rFonts w:asciiTheme="minorHAnsi" w:eastAsia="TimesNewRoman" w:hAnsiTheme="minorHAnsi" w:cstheme="minorHAnsi"/>
          <w:color w:val="000000"/>
          <w:sz w:val="22"/>
          <w:szCs w:val="22"/>
        </w:rPr>
        <w:t>ę</w:t>
      </w:r>
      <w:r w:rsidRPr="00EB014C">
        <w:rPr>
          <w:rFonts w:asciiTheme="minorHAnsi" w:hAnsiTheme="minorHAnsi" w:cstheme="minorHAnsi"/>
          <w:color w:val="000000"/>
          <w:sz w:val="22"/>
          <w:szCs w:val="22"/>
        </w:rPr>
        <w:t>puj</w:t>
      </w:r>
      <w:r w:rsidRPr="00EB014C">
        <w:rPr>
          <w:rFonts w:asciiTheme="minorHAnsi" w:eastAsia="TimesNewRoman" w:hAnsiTheme="minorHAnsi" w:cstheme="minorHAnsi"/>
          <w:color w:val="000000"/>
          <w:sz w:val="22"/>
          <w:szCs w:val="22"/>
        </w:rPr>
        <w:t>ą</w:t>
      </w:r>
      <w:r w:rsidRPr="00EB014C">
        <w:rPr>
          <w:rFonts w:asciiTheme="minorHAnsi" w:hAnsiTheme="minorHAnsi" w:cstheme="minorHAnsi"/>
          <w:color w:val="000000"/>
          <w:sz w:val="22"/>
          <w:szCs w:val="22"/>
        </w:rPr>
        <w:t xml:space="preserve">ce </w:t>
      </w:r>
      <w:r w:rsidR="006C4787" w:rsidRPr="00EB014C">
        <w:rPr>
          <w:rFonts w:asciiTheme="minorHAnsi" w:hAnsiTheme="minorHAnsi" w:cstheme="minorHAnsi"/>
          <w:color w:val="000000"/>
          <w:sz w:val="22"/>
          <w:szCs w:val="22"/>
        </w:rPr>
        <w:t>działania</w:t>
      </w:r>
      <w:r w:rsidRPr="00EB014C">
        <w:rPr>
          <w:rFonts w:asciiTheme="minorHAnsi" w:hAnsiTheme="minorHAnsi" w:cstheme="minorHAnsi"/>
          <w:color w:val="000000"/>
          <w:sz w:val="22"/>
          <w:szCs w:val="22"/>
        </w:rPr>
        <w:t>:</w:t>
      </w:r>
    </w:p>
    <w:p w14:paraId="2690015B" w14:textId="77777777" w:rsidR="005E26E3" w:rsidRPr="00EB014C" w:rsidRDefault="00411680" w:rsidP="00BF631B">
      <w:pPr>
        <w:pStyle w:val="Akapitzlist"/>
        <w:numPr>
          <w:ilvl w:val="0"/>
          <w:numId w:val="22"/>
        </w:numPr>
        <w:spacing w:line="360" w:lineRule="auto"/>
        <w:ind w:left="284" w:hanging="284"/>
        <w:rPr>
          <w:rFonts w:asciiTheme="minorHAnsi" w:hAnsiTheme="minorHAnsi" w:cstheme="minorHAnsi"/>
          <w:color w:val="000000"/>
          <w:sz w:val="22"/>
        </w:rPr>
      </w:pPr>
      <w:r w:rsidRPr="00EB014C">
        <w:rPr>
          <w:rFonts w:asciiTheme="minorHAnsi" w:hAnsiTheme="minorHAnsi" w:cstheme="minorHAnsi"/>
          <w:color w:val="000000"/>
          <w:sz w:val="22"/>
        </w:rPr>
        <w:t>Nabycie przez uczniów II Liceum Ogólnokształcącego im. Stefana Batorego kompetencji kluczowych oraz właściwych postaw i umiejętności niezbędnych na rynku pracy</w:t>
      </w:r>
      <w:r w:rsidR="005E26E3" w:rsidRPr="00EB014C">
        <w:rPr>
          <w:rFonts w:asciiTheme="minorHAnsi" w:hAnsiTheme="minorHAnsi" w:cstheme="minorHAnsi"/>
          <w:color w:val="000000"/>
          <w:sz w:val="22"/>
        </w:rPr>
        <w:t>, poprzez realizację zajęć:</w:t>
      </w:r>
    </w:p>
    <w:p w14:paraId="7D90D09A" w14:textId="77777777" w:rsidR="008F00B9" w:rsidRPr="00EB014C" w:rsidRDefault="00411680" w:rsidP="00BF631B">
      <w:pPr>
        <w:pStyle w:val="Akapitzlist"/>
        <w:numPr>
          <w:ilvl w:val="0"/>
          <w:numId w:val="15"/>
        </w:numPr>
        <w:spacing w:line="360" w:lineRule="auto"/>
        <w:rPr>
          <w:rFonts w:asciiTheme="minorHAnsi" w:hAnsiTheme="minorHAnsi" w:cstheme="minorHAnsi"/>
          <w:sz w:val="22"/>
        </w:rPr>
      </w:pPr>
      <w:r w:rsidRPr="00EB014C">
        <w:rPr>
          <w:rFonts w:asciiTheme="minorHAnsi" w:hAnsiTheme="minorHAnsi" w:cstheme="minorHAnsi"/>
          <w:sz w:val="22"/>
        </w:rPr>
        <w:t>Zajęcia modelowania matematycznego;</w:t>
      </w:r>
    </w:p>
    <w:p w14:paraId="379FAE44" w14:textId="77777777" w:rsidR="00411680" w:rsidRPr="00EB014C" w:rsidRDefault="00411680" w:rsidP="00BF631B">
      <w:pPr>
        <w:pStyle w:val="Akapitzlist"/>
        <w:numPr>
          <w:ilvl w:val="0"/>
          <w:numId w:val="15"/>
        </w:numPr>
        <w:spacing w:line="360" w:lineRule="auto"/>
        <w:rPr>
          <w:rFonts w:asciiTheme="minorHAnsi" w:hAnsiTheme="minorHAnsi" w:cstheme="minorHAnsi"/>
          <w:sz w:val="22"/>
        </w:rPr>
      </w:pPr>
      <w:r w:rsidRPr="00EB014C">
        <w:rPr>
          <w:rFonts w:asciiTheme="minorHAnsi" w:hAnsiTheme="minorHAnsi" w:cstheme="minorHAnsi"/>
          <w:sz w:val="22"/>
        </w:rPr>
        <w:t>Warsztaty Biologia eksperymentalna;</w:t>
      </w:r>
    </w:p>
    <w:p w14:paraId="03ED262C" w14:textId="77777777" w:rsidR="00411680" w:rsidRPr="00EB014C" w:rsidRDefault="00411680" w:rsidP="00BF631B">
      <w:pPr>
        <w:pStyle w:val="Akapitzlist"/>
        <w:numPr>
          <w:ilvl w:val="0"/>
          <w:numId w:val="15"/>
        </w:numPr>
        <w:spacing w:line="360" w:lineRule="auto"/>
        <w:rPr>
          <w:rFonts w:asciiTheme="minorHAnsi" w:hAnsiTheme="minorHAnsi" w:cstheme="minorHAnsi"/>
          <w:sz w:val="22"/>
        </w:rPr>
      </w:pPr>
      <w:r w:rsidRPr="00EB014C">
        <w:rPr>
          <w:rFonts w:asciiTheme="minorHAnsi" w:hAnsiTheme="minorHAnsi" w:cstheme="minorHAnsi"/>
          <w:sz w:val="22"/>
        </w:rPr>
        <w:t>Warsztaty kompetencji społecznych;</w:t>
      </w:r>
    </w:p>
    <w:p w14:paraId="3BDE13B1" w14:textId="77777777" w:rsidR="00411680" w:rsidRPr="00EB014C" w:rsidRDefault="00411680" w:rsidP="00BF631B">
      <w:pPr>
        <w:pStyle w:val="Akapitzlist"/>
        <w:numPr>
          <w:ilvl w:val="0"/>
          <w:numId w:val="15"/>
        </w:numPr>
        <w:spacing w:line="360" w:lineRule="auto"/>
        <w:rPr>
          <w:rFonts w:asciiTheme="minorHAnsi" w:hAnsiTheme="minorHAnsi" w:cstheme="minorHAnsi"/>
          <w:sz w:val="22"/>
        </w:rPr>
      </w:pPr>
      <w:r w:rsidRPr="00EB014C">
        <w:rPr>
          <w:rFonts w:asciiTheme="minorHAnsi" w:hAnsiTheme="minorHAnsi" w:cstheme="minorHAnsi"/>
          <w:sz w:val="22"/>
        </w:rPr>
        <w:t>Projekt edukacyjny - Jestem aktywny i przedsiębiorczy;</w:t>
      </w:r>
    </w:p>
    <w:p w14:paraId="51A63F7F" w14:textId="77777777" w:rsidR="00411680" w:rsidRPr="00EB014C" w:rsidRDefault="00411680" w:rsidP="00BF631B">
      <w:pPr>
        <w:pStyle w:val="Akapitzlist"/>
        <w:numPr>
          <w:ilvl w:val="0"/>
          <w:numId w:val="15"/>
        </w:numPr>
        <w:spacing w:line="360" w:lineRule="auto"/>
        <w:rPr>
          <w:rFonts w:asciiTheme="minorHAnsi" w:hAnsiTheme="minorHAnsi" w:cstheme="minorHAnsi"/>
          <w:sz w:val="22"/>
        </w:rPr>
      </w:pPr>
      <w:r w:rsidRPr="00EB014C">
        <w:rPr>
          <w:rFonts w:asciiTheme="minorHAnsi" w:hAnsiTheme="minorHAnsi" w:cstheme="minorHAnsi"/>
          <w:sz w:val="22"/>
        </w:rPr>
        <w:t>Fizyka oczami "przeciętnego zjadacza chleba";</w:t>
      </w:r>
    </w:p>
    <w:p w14:paraId="71DECEF0" w14:textId="77777777" w:rsidR="00411680" w:rsidRPr="00EB014C" w:rsidRDefault="00411680" w:rsidP="00BF631B">
      <w:pPr>
        <w:pStyle w:val="Akapitzlist"/>
        <w:numPr>
          <w:ilvl w:val="0"/>
          <w:numId w:val="15"/>
        </w:numPr>
        <w:spacing w:line="360" w:lineRule="auto"/>
        <w:rPr>
          <w:rFonts w:asciiTheme="minorHAnsi" w:hAnsiTheme="minorHAnsi" w:cstheme="minorHAnsi"/>
          <w:sz w:val="22"/>
        </w:rPr>
      </w:pPr>
      <w:r w:rsidRPr="00EB014C">
        <w:rPr>
          <w:rFonts w:asciiTheme="minorHAnsi" w:hAnsiTheme="minorHAnsi" w:cstheme="minorHAnsi"/>
          <w:sz w:val="22"/>
        </w:rPr>
        <w:t>Fizyka nie jest trudna;</w:t>
      </w:r>
    </w:p>
    <w:p w14:paraId="0BB5CB4C" w14:textId="77777777" w:rsidR="00411680" w:rsidRPr="00EB014C" w:rsidRDefault="00411680" w:rsidP="00BF631B">
      <w:pPr>
        <w:pStyle w:val="Akapitzlist"/>
        <w:numPr>
          <w:ilvl w:val="0"/>
          <w:numId w:val="15"/>
        </w:numPr>
        <w:spacing w:line="360" w:lineRule="auto"/>
        <w:rPr>
          <w:rFonts w:asciiTheme="minorHAnsi" w:hAnsiTheme="minorHAnsi" w:cstheme="minorHAnsi"/>
          <w:sz w:val="22"/>
        </w:rPr>
      </w:pPr>
      <w:r w:rsidRPr="00EB014C">
        <w:rPr>
          <w:rFonts w:asciiTheme="minorHAnsi" w:hAnsiTheme="minorHAnsi" w:cstheme="minorHAnsi"/>
          <w:sz w:val="22"/>
        </w:rPr>
        <w:t>Bee and Bowl;</w:t>
      </w:r>
    </w:p>
    <w:p w14:paraId="5844CAB2" w14:textId="77777777" w:rsidR="00411680" w:rsidRPr="00EB014C" w:rsidRDefault="00411680" w:rsidP="00BF631B">
      <w:pPr>
        <w:pStyle w:val="Akapitzlist"/>
        <w:numPr>
          <w:ilvl w:val="0"/>
          <w:numId w:val="15"/>
        </w:numPr>
        <w:spacing w:line="360" w:lineRule="auto"/>
        <w:rPr>
          <w:rFonts w:asciiTheme="minorHAnsi" w:hAnsiTheme="minorHAnsi" w:cstheme="minorHAnsi"/>
          <w:sz w:val="22"/>
        </w:rPr>
      </w:pPr>
      <w:r w:rsidRPr="00EB014C">
        <w:rPr>
          <w:rFonts w:asciiTheme="minorHAnsi" w:hAnsiTheme="minorHAnsi" w:cstheme="minorHAnsi"/>
          <w:sz w:val="22"/>
        </w:rPr>
        <w:t>Rozwijanie kompetencji językowych "Występuję po angielsku";</w:t>
      </w:r>
    </w:p>
    <w:p w14:paraId="6220EF52" w14:textId="77777777" w:rsidR="00411680" w:rsidRPr="00EB014C" w:rsidRDefault="00411680" w:rsidP="00BF631B">
      <w:pPr>
        <w:pStyle w:val="Akapitzlist"/>
        <w:numPr>
          <w:ilvl w:val="0"/>
          <w:numId w:val="15"/>
        </w:numPr>
        <w:spacing w:line="360" w:lineRule="auto"/>
        <w:rPr>
          <w:rFonts w:asciiTheme="minorHAnsi" w:hAnsiTheme="minorHAnsi" w:cstheme="minorHAnsi"/>
          <w:sz w:val="22"/>
        </w:rPr>
      </w:pPr>
      <w:r w:rsidRPr="00EB014C">
        <w:rPr>
          <w:rFonts w:asciiTheme="minorHAnsi" w:hAnsiTheme="minorHAnsi" w:cstheme="minorHAnsi"/>
          <w:sz w:val="22"/>
        </w:rPr>
        <w:t>Zajęcia dziennikarskie.</w:t>
      </w:r>
    </w:p>
    <w:p w14:paraId="248A02C5" w14:textId="77777777" w:rsidR="00D81B4B" w:rsidRPr="00EB014C" w:rsidRDefault="00411680" w:rsidP="00BF631B">
      <w:pPr>
        <w:pStyle w:val="Akapitzlist"/>
        <w:numPr>
          <w:ilvl w:val="0"/>
          <w:numId w:val="22"/>
        </w:numPr>
        <w:spacing w:line="360" w:lineRule="auto"/>
        <w:ind w:left="284" w:hanging="284"/>
        <w:rPr>
          <w:rFonts w:asciiTheme="minorHAnsi" w:hAnsiTheme="minorHAnsi" w:cstheme="minorHAnsi"/>
          <w:sz w:val="22"/>
        </w:rPr>
      </w:pPr>
      <w:r w:rsidRPr="00EB014C">
        <w:rPr>
          <w:rFonts w:asciiTheme="minorHAnsi" w:hAnsiTheme="minorHAnsi" w:cstheme="minorHAnsi"/>
          <w:color w:val="000000"/>
          <w:sz w:val="22"/>
        </w:rPr>
        <w:t>Rozwijanie u uczniów i nauczycieli II Liceum Ogólnokształcącego im. Stefana Batorego kompetencji informatycznych</w:t>
      </w:r>
      <w:r w:rsidR="00D81B4B" w:rsidRPr="00EB014C">
        <w:rPr>
          <w:rFonts w:asciiTheme="minorHAnsi" w:hAnsiTheme="minorHAnsi" w:cstheme="minorHAnsi"/>
          <w:color w:val="000000"/>
          <w:sz w:val="22"/>
        </w:rPr>
        <w:t>, poprzez realizację zajęć:</w:t>
      </w:r>
    </w:p>
    <w:p w14:paraId="5D98FB35" w14:textId="77777777" w:rsidR="0035285E" w:rsidRPr="00EB014C" w:rsidRDefault="0035285E" w:rsidP="00BF631B">
      <w:pPr>
        <w:pStyle w:val="Akapitzlist"/>
        <w:numPr>
          <w:ilvl w:val="0"/>
          <w:numId w:val="23"/>
        </w:numPr>
        <w:spacing w:line="360" w:lineRule="auto"/>
        <w:rPr>
          <w:rFonts w:asciiTheme="minorHAnsi" w:hAnsiTheme="minorHAnsi" w:cstheme="minorHAnsi"/>
          <w:sz w:val="22"/>
        </w:rPr>
      </w:pPr>
      <w:r w:rsidRPr="00EB014C">
        <w:rPr>
          <w:rFonts w:asciiTheme="minorHAnsi" w:hAnsiTheme="minorHAnsi" w:cstheme="minorHAnsi"/>
          <w:sz w:val="22"/>
        </w:rPr>
        <w:t>Zajęcia z robotyki i podstaw programowania "Roboty na start";</w:t>
      </w:r>
    </w:p>
    <w:p w14:paraId="50EA1092" w14:textId="77777777" w:rsidR="0035285E" w:rsidRPr="00EB014C" w:rsidRDefault="0035285E" w:rsidP="00BF631B">
      <w:pPr>
        <w:pStyle w:val="Akapitzlist"/>
        <w:numPr>
          <w:ilvl w:val="0"/>
          <w:numId w:val="23"/>
        </w:numPr>
        <w:spacing w:line="360" w:lineRule="auto"/>
        <w:rPr>
          <w:rFonts w:asciiTheme="minorHAnsi" w:hAnsiTheme="minorHAnsi" w:cstheme="minorHAnsi"/>
          <w:sz w:val="22"/>
        </w:rPr>
      </w:pPr>
      <w:r w:rsidRPr="00EB014C">
        <w:rPr>
          <w:rFonts w:asciiTheme="minorHAnsi" w:hAnsiTheme="minorHAnsi" w:cstheme="minorHAnsi"/>
          <w:sz w:val="22"/>
        </w:rPr>
        <w:t>Nauka podstaw programowania i wykorzystania sterowników mikro procesorowych "Internet rzeczy"</w:t>
      </w:r>
      <w:r w:rsidR="00392261" w:rsidRPr="00EB014C">
        <w:rPr>
          <w:rFonts w:asciiTheme="minorHAnsi" w:hAnsiTheme="minorHAnsi" w:cstheme="minorHAnsi"/>
          <w:sz w:val="22"/>
        </w:rPr>
        <w:t>;</w:t>
      </w:r>
    </w:p>
    <w:p w14:paraId="3E8A9598" w14:textId="77777777" w:rsidR="00392261" w:rsidRPr="00EB014C" w:rsidRDefault="00392261" w:rsidP="00BF631B">
      <w:pPr>
        <w:pStyle w:val="Akapitzlist"/>
        <w:numPr>
          <w:ilvl w:val="0"/>
          <w:numId w:val="23"/>
        </w:numPr>
        <w:spacing w:line="360" w:lineRule="auto"/>
        <w:rPr>
          <w:rFonts w:asciiTheme="minorHAnsi" w:hAnsiTheme="minorHAnsi" w:cstheme="minorHAnsi"/>
          <w:sz w:val="22"/>
        </w:rPr>
      </w:pPr>
      <w:r w:rsidRPr="00EB014C">
        <w:rPr>
          <w:rFonts w:asciiTheme="minorHAnsi" w:hAnsiTheme="minorHAnsi" w:cstheme="minorHAnsi"/>
          <w:sz w:val="22"/>
        </w:rPr>
        <w:t>Zajęcia rozwijające kompetencje informatyczne "Komputer służy nie tylko do grania";</w:t>
      </w:r>
    </w:p>
    <w:p w14:paraId="6599B8EA" w14:textId="77777777" w:rsidR="00392261" w:rsidRPr="00EB014C" w:rsidRDefault="00392261" w:rsidP="00BF631B">
      <w:pPr>
        <w:pStyle w:val="Akapitzlist"/>
        <w:numPr>
          <w:ilvl w:val="0"/>
          <w:numId w:val="23"/>
        </w:numPr>
        <w:spacing w:line="360" w:lineRule="auto"/>
        <w:rPr>
          <w:rFonts w:asciiTheme="minorHAnsi" w:hAnsiTheme="minorHAnsi" w:cstheme="minorHAnsi"/>
          <w:sz w:val="22"/>
        </w:rPr>
      </w:pPr>
      <w:r w:rsidRPr="00EB014C">
        <w:rPr>
          <w:rFonts w:asciiTheme="minorHAnsi" w:hAnsiTheme="minorHAnsi" w:cstheme="minorHAnsi"/>
          <w:sz w:val="22"/>
        </w:rPr>
        <w:t>Narzędzia TIK w pracy nauczyciela;</w:t>
      </w:r>
    </w:p>
    <w:p w14:paraId="5557DAE6" w14:textId="77777777" w:rsidR="00392261" w:rsidRPr="00EB014C" w:rsidRDefault="00392261" w:rsidP="00BF631B">
      <w:pPr>
        <w:pStyle w:val="Akapitzlist"/>
        <w:numPr>
          <w:ilvl w:val="0"/>
          <w:numId w:val="23"/>
        </w:numPr>
        <w:spacing w:line="360" w:lineRule="auto"/>
        <w:rPr>
          <w:rFonts w:asciiTheme="minorHAnsi" w:hAnsiTheme="minorHAnsi" w:cstheme="minorHAnsi"/>
          <w:sz w:val="22"/>
        </w:rPr>
      </w:pPr>
      <w:r w:rsidRPr="00EB014C">
        <w:rPr>
          <w:rFonts w:asciiTheme="minorHAnsi" w:hAnsiTheme="minorHAnsi" w:cstheme="minorHAnsi"/>
          <w:sz w:val="22"/>
        </w:rPr>
        <w:t>Szkolenie dla nauczycieli Excel;</w:t>
      </w:r>
    </w:p>
    <w:p w14:paraId="267586FE" w14:textId="77777777" w:rsidR="00150E4A" w:rsidRPr="00EB014C" w:rsidRDefault="00150E4A" w:rsidP="00BF631B">
      <w:pPr>
        <w:pStyle w:val="Akapitzlist"/>
        <w:numPr>
          <w:ilvl w:val="0"/>
          <w:numId w:val="22"/>
        </w:numPr>
        <w:spacing w:line="360" w:lineRule="auto"/>
        <w:ind w:left="284" w:hanging="284"/>
        <w:rPr>
          <w:rFonts w:asciiTheme="minorHAnsi" w:hAnsiTheme="minorHAnsi" w:cstheme="minorHAnsi"/>
          <w:sz w:val="22"/>
        </w:rPr>
      </w:pPr>
      <w:r w:rsidRPr="00EB014C">
        <w:rPr>
          <w:rFonts w:asciiTheme="minorHAnsi" w:hAnsiTheme="minorHAnsi" w:cstheme="minorHAnsi"/>
          <w:sz w:val="22"/>
        </w:rPr>
        <w:lastRenderedPageBreak/>
        <w:t>Nabycie przez uczniów XI LO im. Mikołaja Reja kompetencji kluczowych oraz właściwych postaw i umiejętności niezbędnych na rynku pracy, poprzez realizację zajęć:</w:t>
      </w:r>
    </w:p>
    <w:p w14:paraId="05C88529" w14:textId="77777777" w:rsidR="00150E4A" w:rsidRPr="00EB014C" w:rsidRDefault="00104845" w:rsidP="00BF631B">
      <w:pPr>
        <w:pStyle w:val="Akapitzlist"/>
        <w:numPr>
          <w:ilvl w:val="0"/>
          <w:numId w:val="24"/>
        </w:numPr>
        <w:spacing w:line="360" w:lineRule="auto"/>
        <w:ind w:left="709"/>
        <w:rPr>
          <w:rFonts w:asciiTheme="minorHAnsi" w:hAnsiTheme="minorHAnsi" w:cstheme="minorHAnsi"/>
          <w:sz w:val="22"/>
        </w:rPr>
      </w:pPr>
      <w:r w:rsidRPr="00EB014C">
        <w:rPr>
          <w:rFonts w:asciiTheme="minorHAnsi" w:hAnsiTheme="minorHAnsi" w:cstheme="minorHAnsi"/>
          <w:sz w:val="22"/>
        </w:rPr>
        <w:t>Zajęcia rozwijające z języka</w:t>
      </w:r>
      <w:r w:rsidR="00150E4A" w:rsidRPr="00EB014C">
        <w:rPr>
          <w:rFonts w:asciiTheme="minorHAnsi" w:hAnsiTheme="minorHAnsi" w:cstheme="minorHAnsi"/>
          <w:sz w:val="22"/>
        </w:rPr>
        <w:t xml:space="preserve"> angielskiego;</w:t>
      </w:r>
    </w:p>
    <w:p w14:paraId="78A922EC" w14:textId="77777777" w:rsidR="00150E4A" w:rsidRPr="00EB014C" w:rsidRDefault="00150E4A" w:rsidP="00BF631B">
      <w:pPr>
        <w:pStyle w:val="Akapitzlist"/>
        <w:numPr>
          <w:ilvl w:val="0"/>
          <w:numId w:val="24"/>
        </w:numPr>
        <w:spacing w:line="360" w:lineRule="auto"/>
        <w:ind w:left="709"/>
        <w:rPr>
          <w:rFonts w:asciiTheme="minorHAnsi" w:hAnsiTheme="minorHAnsi" w:cstheme="minorHAnsi"/>
          <w:sz w:val="22"/>
        </w:rPr>
      </w:pPr>
      <w:r w:rsidRPr="00EB014C">
        <w:rPr>
          <w:rFonts w:asciiTheme="minorHAnsi" w:hAnsiTheme="minorHAnsi" w:cstheme="minorHAnsi"/>
          <w:sz w:val="22"/>
        </w:rPr>
        <w:t>Warsztaty terenowe z geografii;</w:t>
      </w:r>
    </w:p>
    <w:p w14:paraId="0BADBE4F" w14:textId="77777777" w:rsidR="00150E4A" w:rsidRPr="00EB014C" w:rsidRDefault="00150E4A" w:rsidP="00BF631B">
      <w:pPr>
        <w:pStyle w:val="Akapitzlist"/>
        <w:numPr>
          <w:ilvl w:val="0"/>
          <w:numId w:val="24"/>
        </w:numPr>
        <w:spacing w:line="360" w:lineRule="auto"/>
        <w:ind w:left="709"/>
        <w:rPr>
          <w:rFonts w:asciiTheme="minorHAnsi" w:hAnsiTheme="minorHAnsi" w:cstheme="minorHAnsi"/>
          <w:sz w:val="22"/>
        </w:rPr>
      </w:pPr>
      <w:r w:rsidRPr="00EB014C">
        <w:rPr>
          <w:rFonts w:asciiTheme="minorHAnsi" w:hAnsiTheme="minorHAnsi" w:cstheme="minorHAnsi"/>
          <w:sz w:val="22"/>
        </w:rPr>
        <w:t>Fizyka w doświadczeniach;</w:t>
      </w:r>
    </w:p>
    <w:p w14:paraId="236A98DE" w14:textId="77777777" w:rsidR="00150E4A" w:rsidRPr="00EB014C" w:rsidRDefault="00150E4A" w:rsidP="00BF631B">
      <w:pPr>
        <w:pStyle w:val="Akapitzlist"/>
        <w:numPr>
          <w:ilvl w:val="0"/>
          <w:numId w:val="24"/>
        </w:numPr>
        <w:spacing w:line="360" w:lineRule="auto"/>
        <w:ind w:left="709"/>
        <w:rPr>
          <w:rFonts w:asciiTheme="minorHAnsi" w:hAnsiTheme="minorHAnsi" w:cstheme="minorHAnsi"/>
          <w:sz w:val="22"/>
        </w:rPr>
      </w:pPr>
      <w:r w:rsidRPr="00EB014C">
        <w:rPr>
          <w:rFonts w:asciiTheme="minorHAnsi" w:hAnsiTheme="minorHAnsi" w:cstheme="minorHAnsi"/>
          <w:sz w:val="22"/>
        </w:rPr>
        <w:t>Koło biologiczno-przyrodnicze;</w:t>
      </w:r>
    </w:p>
    <w:p w14:paraId="4B775104" w14:textId="77777777" w:rsidR="00150E4A" w:rsidRPr="00EB014C" w:rsidRDefault="00150E4A" w:rsidP="00BF631B">
      <w:pPr>
        <w:pStyle w:val="Akapitzlist"/>
        <w:numPr>
          <w:ilvl w:val="0"/>
          <w:numId w:val="24"/>
        </w:numPr>
        <w:spacing w:line="360" w:lineRule="auto"/>
        <w:ind w:left="709"/>
        <w:rPr>
          <w:rFonts w:asciiTheme="minorHAnsi" w:hAnsiTheme="minorHAnsi" w:cstheme="minorHAnsi"/>
          <w:sz w:val="22"/>
        </w:rPr>
      </w:pPr>
      <w:r w:rsidRPr="00EB014C">
        <w:rPr>
          <w:rFonts w:asciiTheme="minorHAnsi" w:hAnsiTheme="minorHAnsi" w:cstheme="minorHAnsi"/>
          <w:sz w:val="22"/>
        </w:rPr>
        <w:t>Zajęcia rozwijające z języka niemieckiego;</w:t>
      </w:r>
    </w:p>
    <w:p w14:paraId="3B6BF486" w14:textId="77777777" w:rsidR="00150E4A" w:rsidRPr="00EB014C" w:rsidRDefault="00150E4A" w:rsidP="00BF631B">
      <w:pPr>
        <w:pStyle w:val="Akapitzlist"/>
        <w:numPr>
          <w:ilvl w:val="0"/>
          <w:numId w:val="24"/>
        </w:numPr>
        <w:spacing w:line="360" w:lineRule="auto"/>
        <w:ind w:left="709"/>
        <w:rPr>
          <w:rFonts w:asciiTheme="minorHAnsi" w:hAnsiTheme="minorHAnsi" w:cstheme="minorHAnsi"/>
          <w:sz w:val="22"/>
        </w:rPr>
      </w:pPr>
      <w:r w:rsidRPr="00EB014C">
        <w:rPr>
          <w:rFonts w:asciiTheme="minorHAnsi" w:hAnsiTheme="minorHAnsi" w:cstheme="minorHAnsi"/>
          <w:sz w:val="22"/>
        </w:rPr>
        <w:t>Zajęcia rozwijające z zakresu dziennikarstwa.</w:t>
      </w:r>
    </w:p>
    <w:p w14:paraId="37908C00" w14:textId="77777777" w:rsidR="00150E4A" w:rsidRPr="00EB014C" w:rsidRDefault="00150E4A" w:rsidP="00BF631B">
      <w:pPr>
        <w:pStyle w:val="Akapitzlist"/>
        <w:numPr>
          <w:ilvl w:val="0"/>
          <w:numId w:val="22"/>
        </w:numPr>
        <w:spacing w:line="360" w:lineRule="auto"/>
        <w:ind w:left="284" w:hanging="284"/>
        <w:rPr>
          <w:rFonts w:asciiTheme="minorHAnsi" w:hAnsiTheme="minorHAnsi" w:cstheme="minorHAnsi"/>
          <w:sz w:val="22"/>
        </w:rPr>
      </w:pPr>
      <w:r w:rsidRPr="00EB014C">
        <w:rPr>
          <w:rFonts w:asciiTheme="minorHAnsi" w:hAnsiTheme="minorHAnsi" w:cstheme="minorHAnsi"/>
          <w:sz w:val="22"/>
        </w:rPr>
        <w:t>Nabycie przez uczniów LXXV LO im. Jana III Sobieskiego w Warszawie kompetencji kluczowych oraz właściwych postaw i umiejętności niezbędnych na rynku pracy</w:t>
      </w:r>
      <w:r w:rsidR="00F406CD" w:rsidRPr="00EB014C">
        <w:rPr>
          <w:rFonts w:asciiTheme="minorHAnsi" w:hAnsiTheme="minorHAnsi" w:cstheme="minorHAnsi"/>
          <w:sz w:val="22"/>
        </w:rPr>
        <w:t>, poprzez realizację zajęć:</w:t>
      </w:r>
    </w:p>
    <w:p w14:paraId="3F57B53D"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Laboratorium biologiczno-chemiczne;</w:t>
      </w:r>
    </w:p>
    <w:p w14:paraId="22D0CBD0"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Zajęcia wyrównawcze z matematyki;</w:t>
      </w:r>
    </w:p>
    <w:p w14:paraId="3F27BE8F"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Zajęcia rozwijające uzdolnienia z matematyki;</w:t>
      </w:r>
    </w:p>
    <w:p w14:paraId="72C63F2D"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Zajęcia dodatkowe </w:t>
      </w:r>
      <w:proofErr w:type="spellStart"/>
      <w:r w:rsidR="004621D4" w:rsidRPr="00EB014C">
        <w:rPr>
          <w:rFonts w:asciiTheme="minorHAnsi" w:hAnsiTheme="minorHAnsi" w:cstheme="minorHAnsi"/>
          <w:sz w:val="22"/>
        </w:rPr>
        <w:t>GeoG</w:t>
      </w:r>
      <w:r w:rsidRPr="00EB014C">
        <w:rPr>
          <w:rFonts w:asciiTheme="minorHAnsi" w:hAnsiTheme="minorHAnsi" w:cstheme="minorHAnsi"/>
          <w:sz w:val="22"/>
        </w:rPr>
        <w:t>ebra</w:t>
      </w:r>
      <w:proofErr w:type="spellEnd"/>
      <w:r w:rsidRPr="00EB014C">
        <w:rPr>
          <w:rFonts w:asciiTheme="minorHAnsi" w:hAnsiTheme="minorHAnsi" w:cstheme="minorHAnsi"/>
          <w:sz w:val="22"/>
        </w:rPr>
        <w:t>;</w:t>
      </w:r>
    </w:p>
    <w:p w14:paraId="3A728946"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Programowanie;</w:t>
      </w:r>
    </w:p>
    <w:p w14:paraId="570919DF"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Zajęcia z fizyki prowadzone metodą eksperymentu;</w:t>
      </w:r>
    </w:p>
    <w:p w14:paraId="133258E1"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Z kynologią na Ty;</w:t>
      </w:r>
    </w:p>
    <w:p w14:paraId="0D88738D"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Zajęcia dodatkowe z biologii;</w:t>
      </w:r>
    </w:p>
    <w:p w14:paraId="46C5AA76"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Zajęcia dodatkowe z fizyki; </w:t>
      </w:r>
    </w:p>
    <w:p w14:paraId="28293A39"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Zajęcia dodatkowe z chemii</w:t>
      </w:r>
    </w:p>
    <w:p w14:paraId="50AB6FE0"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Zajęcia dodatkowe z geografii;</w:t>
      </w:r>
    </w:p>
    <w:p w14:paraId="5BEFD60A"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Bezpieczeństwo w cyberprzestrzeni;</w:t>
      </w:r>
    </w:p>
    <w:p w14:paraId="1AF32C87"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Szkolenie dla uczniów Excel.</w:t>
      </w:r>
    </w:p>
    <w:p w14:paraId="7E000A49" w14:textId="77777777" w:rsidR="00150E4A" w:rsidRPr="00EB014C" w:rsidRDefault="00150E4A" w:rsidP="00BF631B">
      <w:pPr>
        <w:pStyle w:val="Akapitzlist"/>
        <w:numPr>
          <w:ilvl w:val="0"/>
          <w:numId w:val="22"/>
        </w:numPr>
        <w:spacing w:line="360" w:lineRule="auto"/>
        <w:ind w:left="284" w:hanging="284"/>
        <w:rPr>
          <w:rFonts w:asciiTheme="minorHAnsi" w:hAnsiTheme="minorHAnsi" w:cstheme="minorHAnsi"/>
          <w:sz w:val="22"/>
        </w:rPr>
      </w:pPr>
      <w:r w:rsidRPr="00EB014C">
        <w:rPr>
          <w:rFonts w:asciiTheme="minorHAnsi" w:hAnsiTheme="minorHAnsi" w:cstheme="minorHAnsi"/>
          <w:sz w:val="22"/>
        </w:rPr>
        <w:t>Podniesienie u uczniów IX LO im. Klementyny Hoffmanowej kompetencji kluczowych oraz właściwych postaw i umiejętności niezbędnych na rynku pracy, poprzez realizację zajęć:</w:t>
      </w:r>
    </w:p>
    <w:p w14:paraId="62978B27" w14:textId="77777777" w:rsidR="00F406CD" w:rsidRPr="00EB014C" w:rsidRDefault="00F406CD" w:rsidP="00BF631B">
      <w:pPr>
        <w:pStyle w:val="Akapitzlist"/>
        <w:numPr>
          <w:ilvl w:val="0"/>
          <w:numId w:val="26"/>
        </w:numPr>
        <w:spacing w:line="360" w:lineRule="auto"/>
        <w:ind w:left="709"/>
        <w:rPr>
          <w:rFonts w:asciiTheme="minorHAnsi" w:hAnsiTheme="minorHAnsi" w:cstheme="minorHAnsi"/>
          <w:sz w:val="22"/>
        </w:rPr>
      </w:pPr>
      <w:r w:rsidRPr="00EB014C">
        <w:rPr>
          <w:rFonts w:asciiTheme="minorHAnsi" w:hAnsiTheme="minorHAnsi" w:cstheme="minorHAnsi"/>
          <w:sz w:val="22"/>
        </w:rPr>
        <w:t>Zajęcia z języka angielskiego z użyciem multimedialnych pracowni ze sprzętem audio-wideo;</w:t>
      </w:r>
    </w:p>
    <w:p w14:paraId="6AC24217" w14:textId="77777777" w:rsidR="00F406CD" w:rsidRPr="00EB014C" w:rsidRDefault="00F406CD" w:rsidP="00BF631B">
      <w:pPr>
        <w:pStyle w:val="Akapitzlist"/>
        <w:numPr>
          <w:ilvl w:val="0"/>
          <w:numId w:val="26"/>
        </w:numPr>
        <w:spacing w:line="360" w:lineRule="auto"/>
        <w:ind w:left="709"/>
        <w:rPr>
          <w:rFonts w:asciiTheme="minorHAnsi" w:hAnsiTheme="minorHAnsi" w:cstheme="minorHAnsi"/>
          <w:sz w:val="22"/>
        </w:rPr>
      </w:pPr>
      <w:r w:rsidRPr="00EB014C">
        <w:rPr>
          <w:rFonts w:asciiTheme="minorHAnsi" w:hAnsiTheme="minorHAnsi" w:cstheme="minorHAnsi"/>
          <w:sz w:val="22"/>
        </w:rPr>
        <w:t>Zajęcia z fizyki metodą eksperymentu;</w:t>
      </w:r>
    </w:p>
    <w:p w14:paraId="396E4DEA" w14:textId="77777777" w:rsidR="00F406CD" w:rsidRPr="00EB014C" w:rsidRDefault="00F406CD" w:rsidP="00BF631B">
      <w:pPr>
        <w:pStyle w:val="Akapitzlist"/>
        <w:numPr>
          <w:ilvl w:val="0"/>
          <w:numId w:val="26"/>
        </w:numPr>
        <w:spacing w:line="360" w:lineRule="auto"/>
        <w:ind w:left="709"/>
        <w:rPr>
          <w:rFonts w:asciiTheme="minorHAnsi" w:hAnsiTheme="minorHAnsi" w:cstheme="minorHAnsi"/>
          <w:sz w:val="22"/>
        </w:rPr>
      </w:pPr>
      <w:r w:rsidRPr="00EB014C">
        <w:rPr>
          <w:rFonts w:asciiTheme="minorHAnsi" w:hAnsiTheme="minorHAnsi" w:cstheme="minorHAnsi"/>
          <w:sz w:val="22"/>
        </w:rPr>
        <w:t>Laboratorium biologiczne;</w:t>
      </w:r>
    </w:p>
    <w:p w14:paraId="57AFD084" w14:textId="77777777" w:rsidR="00F406CD" w:rsidRPr="00EB014C" w:rsidRDefault="00F406CD" w:rsidP="00BF631B">
      <w:pPr>
        <w:pStyle w:val="Akapitzlist"/>
        <w:numPr>
          <w:ilvl w:val="0"/>
          <w:numId w:val="26"/>
        </w:numPr>
        <w:spacing w:line="360" w:lineRule="auto"/>
        <w:ind w:left="709"/>
        <w:rPr>
          <w:rFonts w:asciiTheme="minorHAnsi" w:hAnsiTheme="minorHAnsi" w:cstheme="minorHAnsi"/>
          <w:sz w:val="22"/>
        </w:rPr>
      </w:pPr>
      <w:r w:rsidRPr="00EB014C">
        <w:rPr>
          <w:rFonts w:asciiTheme="minorHAnsi" w:hAnsiTheme="minorHAnsi" w:cstheme="minorHAnsi"/>
          <w:sz w:val="22"/>
        </w:rPr>
        <w:t>Laboratorium chemiczne;</w:t>
      </w:r>
    </w:p>
    <w:p w14:paraId="0EDF2EE0" w14:textId="77777777" w:rsidR="00F406CD" w:rsidRPr="00EB014C" w:rsidRDefault="00F406CD" w:rsidP="00BF631B">
      <w:pPr>
        <w:pStyle w:val="Akapitzlist"/>
        <w:numPr>
          <w:ilvl w:val="0"/>
          <w:numId w:val="26"/>
        </w:numPr>
        <w:spacing w:line="360" w:lineRule="auto"/>
        <w:ind w:left="709"/>
        <w:rPr>
          <w:rFonts w:asciiTheme="minorHAnsi" w:hAnsiTheme="minorHAnsi" w:cstheme="minorHAnsi"/>
          <w:sz w:val="22"/>
        </w:rPr>
      </w:pPr>
      <w:r w:rsidRPr="00EB014C">
        <w:rPr>
          <w:rFonts w:asciiTheme="minorHAnsi" w:hAnsiTheme="minorHAnsi" w:cstheme="minorHAnsi"/>
          <w:sz w:val="22"/>
        </w:rPr>
        <w:t>Zajęcia dodatkowe z geografii;</w:t>
      </w:r>
    </w:p>
    <w:p w14:paraId="2315EF77" w14:textId="77777777" w:rsidR="00F406CD" w:rsidRPr="00EB014C" w:rsidRDefault="00F406CD" w:rsidP="00BF631B">
      <w:pPr>
        <w:pStyle w:val="Akapitzlist"/>
        <w:numPr>
          <w:ilvl w:val="0"/>
          <w:numId w:val="26"/>
        </w:numPr>
        <w:spacing w:line="360" w:lineRule="auto"/>
        <w:ind w:left="709"/>
        <w:rPr>
          <w:rFonts w:asciiTheme="minorHAnsi" w:hAnsiTheme="minorHAnsi" w:cstheme="minorHAnsi"/>
          <w:sz w:val="22"/>
        </w:rPr>
      </w:pPr>
      <w:r w:rsidRPr="00EB014C">
        <w:rPr>
          <w:rFonts w:asciiTheme="minorHAnsi" w:hAnsiTheme="minorHAnsi" w:cstheme="minorHAnsi"/>
          <w:sz w:val="22"/>
        </w:rPr>
        <w:t>Zajęcia wyrównawcze z matematyki</w:t>
      </w:r>
    </w:p>
    <w:p w14:paraId="1B906287" w14:textId="77777777" w:rsidR="00F406CD" w:rsidRPr="00EB014C" w:rsidRDefault="00F406CD" w:rsidP="00BF631B">
      <w:pPr>
        <w:pStyle w:val="Akapitzlist"/>
        <w:numPr>
          <w:ilvl w:val="0"/>
          <w:numId w:val="26"/>
        </w:numPr>
        <w:spacing w:line="360" w:lineRule="auto"/>
        <w:ind w:left="709"/>
        <w:rPr>
          <w:rFonts w:asciiTheme="minorHAnsi" w:hAnsiTheme="minorHAnsi" w:cstheme="minorHAnsi"/>
          <w:sz w:val="22"/>
        </w:rPr>
      </w:pPr>
      <w:r w:rsidRPr="00EB014C">
        <w:rPr>
          <w:rFonts w:asciiTheme="minorHAnsi" w:hAnsiTheme="minorHAnsi" w:cstheme="minorHAnsi"/>
          <w:sz w:val="22"/>
        </w:rPr>
        <w:t>Zajęcia rozwijające uzdolnienia z matematyki;</w:t>
      </w:r>
    </w:p>
    <w:p w14:paraId="0D2094A9" w14:textId="77777777" w:rsidR="00F406CD" w:rsidRPr="00EB014C" w:rsidRDefault="00F406CD" w:rsidP="00BF631B">
      <w:pPr>
        <w:pStyle w:val="Akapitzlist"/>
        <w:numPr>
          <w:ilvl w:val="0"/>
          <w:numId w:val="26"/>
        </w:numPr>
        <w:spacing w:line="360" w:lineRule="auto"/>
        <w:ind w:left="709"/>
        <w:rPr>
          <w:rFonts w:asciiTheme="minorHAnsi" w:hAnsiTheme="minorHAnsi" w:cstheme="minorHAnsi"/>
          <w:sz w:val="22"/>
        </w:rPr>
      </w:pPr>
      <w:r w:rsidRPr="00EB014C">
        <w:rPr>
          <w:rFonts w:asciiTheme="minorHAnsi" w:hAnsiTheme="minorHAnsi" w:cstheme="minorHAnsi"/>
          <w:sz w:val="22"/>
        </w:rPr>
        <w:t>Zajęcia dodatkowe "</w:t>
      </w:r>
      <w:proofErr w:type="spellStart"/>
      <w:r w:rsidRPr="00EB014C">
        <w:rPr>
          <w:rFonts w:asciiTheme="minorHAnsi" w:hAnsiTheme="minorHAnsi" w:cstheme="minorHAnsi"/>
          <w:sz w:val="22"/>
        </w:rPr>
        <w:t>GeoGebra</w:t>
      </w:r>
      <w:proofErr w:type="spellEnd"/>
      <w:r w:rsidRPr="00EB014C">
        <w:rPr>
          <w:rFonts w:asciiTheme="minorHAnsi" w:hAnsiTheme="minorHAnsi" w:cstheme="minorHAnsi"/>
          <w:sz w:val="22"/>
        </w:rPr>
        <w:t>";</w:t>
      </w:r>
    </w:p>
    <w:p w14:paraId="35F3D30A" w14:textId="77777777" w:rsidR="00F406CD" w:rsidRPr="00EB014C" w:rsidRDefault="00F406CD" w:rsidP="00BF631B">
      <w:pPr>
        <w:pStyle w:val="Akapitzlist"/>
        <w:numPr>
          <w:ilvl w:val="0"/>
          <w:numId w:val="26"/>
        </w:numPr>
        <w:spacing w:line="360" w:lineRule="auto"/>
        <w:ind w:left="709"/>
        <w:rPr>
          <w:rFonts w:asciiTheme="minorHAnsi" w:hAnsiTheme="minorHAnsi" w:cstheme="minorHAnsi"/>
          <w:sz w:val="22"/>
        </w:rPr>
      </w:pPr>
      <w:r w:rsidRPr="00EB014C">
        <w:rPr>
          <w:rFonts w:asciiTheme="minorHAnsi" w:hAnsiTheme="minorHAnsi" w:cstheme="minorHAnsi"/>
          <w:sz w:val="22"/>
        </w:rPr>
        <w:lastRenderedPageBreak/>
        <w:t>Programowanie – nauczmy się razem.</w:t>
      </w:r>
    </w:p>
    <w:p w14:paraId="65F3F096" w14:textId="77777777" w:rsidR="00F406CD" w:rsidRPr="00EB014C" w:rsidRDefault="00F406CD" w:rsidP="00BF631B">
      <w:pPr>
        <w:pStyle w:val="Akapitzlist"/>
        <w:numPr>
          <w:ilvl w:val="0"/>
          <w:numId w:val="22"/>
        </w:numPr>
        <w:spacing w:line="360" w:lineRule="auto"/>
        <w:ind w:left="284"/>
        <w:rPr>
          <w:rFonts w:asciiTheme="minorHAnsi" w:hAnsiTheme="minorHAnsi" w:cstheme="minorHAnsi"/>
          <w:sz w:val="22"/>
        </w:rPr>
      </w:pPr>
      <w:r w:rsidRPr="00EB014C">
        <w:rPr>
          <w:rFonts w:asciiTheme="minorHAnsi" w:hAnsiTheme="minorHAnsi" w:cstheme="minorHAnsi"/>
          <w:sz w:val="22"/>
        </w:rPr>
        <w:t>Podniesienie kompetencji kluczowych oraz właściwych postaw i umiejętności niezbędnych na rynku pracy uczniów Szkoły Podstawowej nr 32 z Oddziałami Integracyjnymi im. Małego Powstańca, poprzez realizację zajęć:</w:t>
      </w:r>
    </w:p>
    <w:p w14:paraId="5A618F0B" w14:textId="77777777" w:rsidR="00F406CD" w:rsidRPr="00EB014C" w:rsidRDefault="00F406CD" w:rsidP="00BF631B">
      <w:pPr>
        <w:pStyle w:val="Akapitzlist"/>
        <w:numPr>
          <w:ilvl w:val="0"/>
          <w:numId w:val="27"/>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Matematyka i Robotyka; </w:t>
      </w:r>
    </w:p>
    <w:p w14:paraId="6BB9900E" w14:textId="77777777" w:rsidR="00F406CD" w:rsidRPr="00EB014C" w:rsidRDefault="00F406CD" w:rsidP="00BF631B">
      <w:pPr>
        <w:pStyle w:val="Akapitzlist"/>
        <w:numPr>
          <w:ilvl w:val="0"/>
          <w:numId w:val="27"/>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Wiem, co umiem i wiem, czego chcę; </w:t>
      </w:r>
    </w:p>
    <w:p w14:paraId="48D85AFA" w14:textId="77777777" w:rsidR="00F406CD" w:rsidRPr="00EB014C" w:rsidRDefault="00F406CD" w:rsidP="00BF631B">
      <w:pPr>
        <w:pStyle w:val="Akapitzlist"/>
        <w:numPr>
          <w:ilvl w:val="0"/>
          <w:numId w:val="27"/>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Hiszpański dla bystrzaków - TIK? - Tak!; </w:t>
      </w:r>
    </w:p>
    <w:p w14:paraId="2F270642" w14:textId="77777777" w:rsidR="00F406CD" w:rsidRPr="00EB014C" w:rsidRDefault="00F406CD" w:rsidP="00BF631B">
      <w:pPr>
        <w:pStyle w:val="Akapitzlist"/>
        <w:numPr>
          <w:ilvl w:val="0"/>
          <w:numId w:val="27"/>
        </w:numPr>
        <w:spacing w:line="360" w:lineRule="auto"/>
        <w:ind w:left="709"/>
        <w:rPr>
          <w:rFonts w:asciiTheme="minorHAnsi" w:hAnsiTheme="minorHAnsi" w:cstheme="minorHAnsi"/>
          <w:sz w:val="22"/>
        </w:rPr>
      </w:pPr>
      <w:r w:rsidRPr="00EB014C">
        <w:rPr>
          <w:rFonts w:asciiTheme="minorHAnsi" w:hAnsiTheme="minorHAnsi" w:cstheme="minorHAnsi"/>
          <w:sz w:val="22"/>
        </w:rPr>
        <w:t>Jeszcze raz po hiszpańsku - zajęcia wspierające uczniów z trudnościami w nauce;</w:t>
      </w:r>
    </w:p>
    <w:p w14:paraId="0727D8DD" w14:textId="77777777" w:rsidR="00F406CD" w:rsidRPr="00EB014C" w:rsidRDefault="00F406CD" w:rsidP="00BF631B">
      <w:pPr>
        <w:pStyle w:val="Akapitzlist"/>
        <w:numPr>
          <w:ilvl w:val="0"/>
          <w:numId w:val="27"/>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Angielski dla bystrzaków - TIK? - Tak!; </w:t>
      </w:r>
    </w:p>
    <w:p w14:paraId="1EB74352" w14:textId="77777777" w:rsidR="00F406CD" w:rsidRPr="00EB014C" w:rsidRDefault="00F406CD" w:rsidP="00BF631B">
      <w:pPr>
        <w:pStyle w:val="Akapitzlist"/>
        <w:numPr>
          <w:ilvl w:val="0"/>
          <w:numId w:val="27"/>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Jeszcze raz po angielsku - zajęcia wspierające uczniów z trudnościami w nauce; </w:t>
      </w:r>
    </w:p>
    <w:p w14:paraId="779E5AA1" w14:textId="77777777" w:rsidR="00F406CD" w:rsidRPr="00EB014C" w:rsidRDefault="00F406CD" w:rsidP="00BF631B">
      <w:pPr>
        <w:pStyle w:val="Akapitzlist"/>
        <w:numPr>
          <w:ilvl w:val="0"/>
          <w:numId w:val="27"/>
        </w:numPr>
        <w:spacing w:line="360" w:lineRule="auto"/>
        <w:ind w:left="709"/>
        <w:rPr>
          <w:rFonts w:asciiTheme="minorHAnsi" w:hAnsiTheme="minorHAnsi" w:cstheme="minorHAnsi"/>
          <w:sz w:val="22"/>
        </w:rPr>
      </w:pPr>
      <w:r w:rsidRPr="00EB014C">
        <w:rPr>
          <w:rFonts w:asciiTheme="minorHAnsi" w:hAnsiTheme="minorHAnsi" w:cstheme="minorHAnsi"/>
          <w:sz w:val="22"/>
        </w:rPr>
        <w:t>Koło biologiczne;</w:t>
      </w:r>
    </w:p>
    <w:p w14:paraId="1107DB63" w14:textId="77777777" w:rsidR="00F406CD" w:rsidRPr="00EB014C" w:rsidRDefault="00F406CD" w:rsidP="00BF631B">
      <w:pPr>
        <w:pStyle w:val="Akapitzlist"/>
        <w:numPr>
          <w:ilvl w:val="0"/>
          <w:numId w:val="27"/>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Matematyka dla bystrzaków - TIK? - Tak!; </w:t>
      </w:r>
    </w:p>
    <w:p w14:paraId="7578130B" w14:textId="77777777" w:rsidR="00F406CD" w:rsidRPr="00EB014C" w:rsidRDefault="00F406CD" w:rsidP="00BF631B">
      <w:pPr>
        <w:pStyle w:val="Akapitzlist"/>
        <w:numPr>
          <w:ilvl w:val="0"/>
          <w:numId w:val="27"/>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Zróbmy to jeszcze raz – zajęcia wspierające uczniów z trudnościami w nauce matematyki; </w:t>
      </w:r>
    </w:p>
    <w:p w14:paraId="1A7F8209" w14:textId="77777777" w:rsidR="00F406CD" w:rsidRPr="00EB014C" w:rsidRDefault="00F406CD" w:rsidP="00BF631B">
      <w:pPr>
        <w:pStyle w:val="Akapitzlist"/>
        <w:numPr>
          <w:ilvl w:val="0"/>
          <w:numId w:val="27"/>
        </w:numPr>
        <w:spacing w:line="360" w:lineRule="auto"/>
        <w:ind w:left="709"/>
        <w:rPr>
          <w:rFonts w:asciiTheme="minorHAnsi" w:hAnsiTheme="minorHAnsi" w:cstheme="minorHAnsi"/>
          <w:sz w:val="22"/>
        </w:rPr>
      </w:pPr>
      <w:r w:rsidRPr="00EB014C">
        <w:rPr>
          <w:rFonts w:asciiTheme="minorHAnsi" w:hAnsiTheme="minorHAnsi" w:cstheme="minorHAnsi"/>
          <w:sz w:val="22"/>
        </w:rPr>
        <w:t>Zajęcia socjoterapeutyczne.</w:t>
      </w:r>
    </w:p>
    <w:p w14:paraId="28AC629F" w14:textId="77777777" w:rsidR="00022300" w:rsidRPr="00EB014C" w:rsidRDefault="00022300" w:rsidP="00BF631B">
      <w:pPr>
        <w:pStyle w:val="Akapitzlist"/>
        <w:numPr>
          <w:ilvl w:val="0"/>
          <w:numId w:val="22"/>
        </w:numPr>
        <w:spacing w:line="360" w:lineRule="auto"/>
        <w:ind w:left="284" w:hanging="426"/>
        <w:rPr>
          <w:rFonts w:asciiTheme="minorHAnsi" w:hAnsiTheme="minorHAnsi" w:cstheme="minorHAnsi"/>
          <w:sz w:val="22"/>
        </w:rPr>
      </w:pPr>
      <w:r w:rsidRPr="00EB014C">
        <w:rPr>
          <w:rFonts w:asciiTheme="minorHAnsi" w:hAnsiTheme="minorHAnsi" w:cstheme="minorHAnsi"/>
          <w:sz w:val="22"/>
        </w:rPr>
        <w:t>Zajęcia rozwijające u uczniów Szkoły Podstawowej nr 75 im. Marii Konopnickiej w Warszawie kompetencji kluczowych oraz właściwe postawy i umiejętności niezbędne na rynku pracy</w:t>
      </w:r>
      <w:r w:rsidR="00AB77E5" w:rsidRPr="00EB014C">
        <w:rPr>
          <w:rFonts w:asciiTheme="minorHAnsi" w:hAnsiTheme="minorHAnsi" w:cstheme="minorHAnsi"/>
          <w:sz w:val="22"/>
        </w:rPr>
        <w:t>:</w:t>
      </w:r>
    </w:p>
    <w:p w14:paraId="78502EF2"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Koło j</w:t>
      </w:r>
      <w:r w:rsidR="00104845" w:rsidRPr="00EB014C">
        <w:rPr>
          <w:rFonts w:asciiTheme="minorHAnsi" w:hAnsiTheme="minorHAnsi" w:cstheme="minorHAnsi"/>
          <w:sz w:val="22"/>
        </w:rPr>
        <w:t>ęzyka</w:t>
      </w:r>
      <w:r w:rsidRPr="00EB014C">
        <w:rPr>
          <w:rFonts w:asciiTheme="minorHAnsi" w:hAnsiTheme="minorHAnsi" w:cstheme="minorHAnsi"/>
          <w:sz w:val="22"/>
        </w:rPr>
        <w:t xml:space="preserve"> angielskiego;</w:t>
      </w:r>
    </w:p>
    <w:p w14:paraId="3725FB2B"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Klub przyrodników; </w:t>
      </w:r>
    </w:p>
    <w:p w14:paraId="472160D6"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Koło filmowe;</w:t>
      </w:r>
    </w:p>
    <w:p w14:paraId="668CBEC4"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Klub młodego fizyka; </w:t>
      </w:r>
    </w:p>
    <w:p w14:paraId="407F5AEA"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Klub młodego chemika; </w:t>
      </w:r>
    </w:p>
    <w:p w14:paraId="70CFAA8E"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Misja robotyka; </w:t>
      </w:r>
    </w:p>
    <w:p w14:paraId="69CF0AD6"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Kodujemy na matematyce; </w:t>
      </w:r>
    </w:p>
    <w:p w14:paraId="46DF9A52"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IT for </w:t>
      </w:r>
      <w:proofErr w:type="spellStart"/>
      <w:r w:rsidRPr="00EB014C">
        <w:rPr>
          <w:rFonts w:asciiTheme="minorHAnsi" w:hAnsiTheme="minorHAnsi" w:cstheme="minorHAnsi"/>
          <w:sz w:val="22"/>
        </w:rPr>
        <w:t>kids</w:t>
      </w:r>
      <w:proofErr w:type="spellEnd"/>
      <w:r w:rsidRPr="00EB014C">
        <w:rPr>
          <w:rFonts w:asciiTheme="minorHAnsi" w:hAnsiTheme="minorHAnsi" w:cstheme="minorHAnsi"/>
          <w:sz w:val="22"/>
        </w:rPr>
        <w:t xml:space="preserve">; </w:t>
      </w:r>
    </w:p>
    <w:p w14:paraId="0B3008D2"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Zdolni na matematyce; </w:t>
      </w:r>
    </w:p>
    <w:p w14:paraId="4CCF0946"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Początkujący programista; </w:t>
      </w:r>
    </w:p>
    <w:p w14:paraId="3DA3A9FB"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Pomyślę – rozwiążę; </w:t>
      </w:r>
    </w:p>
    <w:p w14:paraId="4ABCDD12"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Grupa górą;</w:t>
      </w:r>
    </w:p>
    <w:p w14:paraId="4A79E20A"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Przedsiębiorczy maluch.</w:t>
      </w:r>
    </w:p>
    <w:p w14:paraId="40E1860E" w14:textId="77777777" w:rsidR="00022300" w:rsidRPr="00EB014C" w:rsidRDefault="00022300" w:rsidP="00BF631B">
      <w:pPr>
        <w:pStyle w:val="Akapitzlist"/>
        <w:numPr>
          <w:ilvl w:val="0"/>
          <w:numId w:val="22"/>
        </w:numPr>
        <w:spacing w:line="360" w:lineRule="auto"/>
        <w:ind w:left="284"/>
        <w:rPr>
          <w:rFonts w:asciiTheme="minorHAnsi" w:hAnsiTheme="minorHAnsi" w:cstheme="minorHAnsi"/>
          <w:sz w:val="22"/>
        </w:rPr>
      </w:pPr>
      <w:r w:rsidRPr="00EB014C">
        <w:rPr>
          <w:rFonts w:asciiTheme="minorHAnsi" w:hAnsiTheme="minorHAnsi" w:cstheme="minorHAnsi"/>
          <w:sz w:val="22"/>
        </w:rPr>
        <w:t xml:space="preserve">Rozwój umiejętności i kompetencji zawodowych nauczycieli II LO im. Stefana Batorego, IX LO im. Klementyny Hoffmanowej, XI LO im. Mikołaja Reja, LXXV LO im. Jana III Sobieskiego, Szkoły Podstawowej nr 32 im. Małego Powstańca, Szkoły Podstawowej nr 75 im. Marii Konopnickiej, </w:t>
      </w:r>
      <w:r w:rsidRPr="00EB014C">
        <w:rPr>
          <w:rFonts w:asciiTheme="minorHAnsi" w:hAnsiTheme="minorHAnsi" w:cstheme="minorHAnsi"/>
          <w:sz w:val="22"/>
        </w:rPr>
        <w:lastRenderedPageBreak/>
        <w:t>Szkoły Podstawowej nr 34 w Zespole Szkolno-Przedszkolnym nr 8 w Warszawie, poprzez realizację szkoleń:</w:t>
      </w:r>
    </w:p>
    <w:p w14:paraId="26E09A8F" w14:textId="77777777" w:rsidR="00022300" w:rsidRPr="00EB014C" w:rsidRDefault="00022300" w:rsidP="00BF631B">
      <w:pPr>
        <w:pStyle w:val="Akapitzlist"/>
        <w:numPr>
          <w:ilvl w:val="0"/>
          <w:numId w:val="29"/>
        </w:numPr>
        <w:spacing w:line="360" w:lineRule="auto"/>
        <w:ind w:left="709" w:hanging="283"/>
        <w:rPr>
          <w:rFonts w:asciiTheme="minorHAnsi" w:hAnsiTheme="minorHAnsi" w:cstheme="minorHAnsi"/>
          <w:sz w:val="22"/>
        </w:rPr>
      </w:pPr>
      <w:r w:rsidRPr="00EB014C">
        <w:rPr>
          <w:rFonts w:asciiTheme="minorHAnsi" w:hAnsiTheme="minorHAnsi" w:cstheme="minorHAnsi"/>
          <w:sz w:val="22"/>
        </w:rPr>
        <w:t>Szkolenie stosowanie e-podręczników i e-zasobów</w:t>
      </w:r>
      <w:r w:rsidR="00104845" w:rsidRPr="00EB014C">
        <w:rPr>
          <w:rFonts w:asciiTheme="minorHAnsi" w:hAnsiTheme="minorHAnsi" w:cstheme="minorHAnsi"/>
          <w:sz w:val="22"/>
        </w:rPr>
        <w:t>;</w:t>
      </w:r>
    </w:p>
    <w:p w14:paraId="119620C4" w14:textId="77777777" w:rsidR="00022300" w:rsidRPr="00EB014C" w:rsidRDefault="00022300" w:rsidP="00BF631B">
      <w:pPr>
        <w:pStyle w:val="Akapitzlist"/>
        <w:numPr>
          <w:ilvl w:val="0"/>
          <w:numId w:val="29"/>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Szkolenie stosowanie narzędzi TIK w nauczaniu; </w:t>
      </w:r>
    </w:p>
    <w:p w14:paraId="4773B740" w14:textId="77777777" w:rsidR="00022300" w:rsidRPr="00EB014C" w:rsidRDefault="00022300" w:rsidP="00BF631B">
      <w:pPr>
        <w:pStyle w:val="Akapitzlist"/>
        <w:numPr>
          <w:ilvl w:val="0"/>
          <w:numId w:val="29"/>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Równościowe nauczanie; </w:t>
      </w:r>
    </w:p>
    <w:p w14:paraId="3D49E6FF" w14:textId="77777777" w:rsidR="00022300" w:rsidRPr="00EB014C" w:rsidRDefault="00022300" w:rsidP="00BF631B">
      <w:pPr>
        <w:pStyle w:val="Akapitzlist"/>
        <w:numPr>
          <w:ilvl w:val="0"/>
          <w:numId w:val="29"/>
        </w:numPr>
        <w:spacing w:line="360" w:lineRule="auto"/>
        <w:ind w:left="709" w:hanging="283"/>
        <w:rPr>
          <w:rFonts w:asciiTheme="minorHAnsi" w:hAnsiTheme="minorHAnsi" w:cstheme="minorHAnsi"/>
          <w:sz w:val="22"/>
        </w:rPr>
      </w:pPr>
      <w:r w:rsidRPr="00EB014C">
        <w:rPr>
          <w:rFonts w:asciiTheme="minorHAnsi" w:hAnsiTheme="minorHAnsi" w:cstheme="minorHAnsi"/>
          <w:sz w:val="22"/>
        </w:rPr>
        <w:t>Robotyka i programowanie.</w:t>
      </w:r>
    </w:p>
    <w:p w14:paraId="572F88D2" w14:textId="77777777" w:rsidR="00022300" w:rsidRPr="00EB014C" w:rsidRDefault="00022300" w:rsidP="00BF631B">
      <w:pPr>
        <w:pStyle w:val="Akapitzlist"/>
        <w:numPr>
          <w:ilvl w:val="0"/>
          <w:numId w:val="22"/>
        </w:numPr>
        <w:spacing w:line="360" w:lineRule="auto"/>
        <w:ind w:left="284"/>
        <w:rPr>
          <w:rFonts w:asciiTheme="minorHAnsi" w:hAnsiTheme="minorHAnsi" w:cstheme="minorHAnsi"/>
          <w:sz w:val="22"/>
        </w:rPr>
      </w:pPr>
      <w:r w:rsidRPr="00EB014C">
        <w:rPr>
          <w:rFonts w:asciiTheme="minorHAnsi" w:hAnsiTheme="minorHAnsi" w:cstheme="minorHAnsi"/>
          <w:sz w:val="22"/>
        </w:rPr>
        <w:t>Zajęcia rozwijające u uczniów Szkoły Podstawowej nr 34 w Zespole Szkolno-Przedszkolnym nr 8 w Warszawie kompetencje kluczowe oraz właściwe postawy i umiejętności niezbędne na rynku pracy</w:t>
      </w:r>
      <w:r w:rsidR="00AB77E5" w:rsidRPr="00EB014C">
        <w:rPr>
          <w:rFonts w:asciiTheme="minorHAnsi" w:hAnsiTheme="minorHAnsi" w:cstheme="minorHAnsi"/>
          <w:sz w:val="22"/>
        </w:rPr>
        <w:t>:</w:t>
      </w:r>
    </w:p>
    <w:p w14:paraId="55A0C55E" w14:textId="77777777" w:rsidR="00022300" w:rsidRPr="00EB014C" w:rsidRDefault="00022300"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Zajęcia przyrodniczo – laboratoryjne dla klas 4-8;</w:t>
      </w:r>
    </w:p>
    <w:p w14:paraId="13C08244" w14:textId="77777777" w:rsidR="00022300" w:rsidRPr="00EB014C" w:rsidRDefault="00022300"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Zajęcia przyrodniczo – laboratoryjne 2-3; </w:t>
      </w:r>
    </w:p>
    <w:p w14:paraId="5B521962" w14:textId="77777777" w:rsidR="00022300" w:rsidRPr="00EB014C" w:rsidRDefault="00022300"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Koło matematyczne w klasach 2-3; </w:t>
      </w:r>
    </w:p>
    <w:p w14:paraId="77A4A4A8" w14:textId="77777777" w:rsidR="00AB77E5" w:rsidRPr="00EB014C" w:rsidRDefault="00022300"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Koło matematyczne w klasach 4-8</w:t>
      </w:r>
      <w:r w:rsidR="00AB77E5" w:rsidRPr="00EB014C">
        <w:rPr>
          <w:rFonts w:asciiTheme="minorHAnsi" w:hAnsiTheme="minorHAnsi" w:cstheme="minorHAnsi"/>
          <w:sz w:val="22"/>
        </w:rPr>
        <w:t>;</w:t>
      </w:r>
    </w:p>
    <w:p w14:paraId="024DBBFE" w14:textId="77777777" w:rsidR="00AB77E5" w:rsidRPr="00EB014C" w:rsidRDefault="00AB77E5"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Zajęcia </w:t>
      </w:r>
      <w:proofErr w:type="spellStart"/>
      <w:r w:rsidRPr="00EB014C">
        <w:rPr>
          <w:rFonts w:asciiTheme="minorHAnsi" w:hAnsiTheme="minorHAnsi" w:cstheme="minorHAnsi"/>
          <w:sz w:val="22"/>
        </w:rPr>
        <w:t>dydaktyczno</w:t>
      </w:r>
      <w:proofErr w:type="spellEnd"/>
      <w:r w:rsidRPr="00EB014C">
        <w:rPr>
          <w:rFonts w:asciiTheme="minorHAnsi" w:hAnsiTheme="minorHAnsi" w:cstheme="minorHAnsi"/>
          <w:sz w:val="22"/>
        </w:rPr>
        <w:t xml:space="preserve"> – wyrównawcze z matematyki dla klas 1-3;</w:t>
      </w:r>
      <w:r w:rsidR="00022300" w:rsidRPr="00EB014C">
        <w:rPr>
          <w:rFonts w:asciiTheme="minorHAnsi" w:hAnsiTheme="minorHAnsi" w:cstheme="minorHAnsi"/>
          <w:sz w:val="22"/>
        </w:rPr>
        <w:t xml:space="preserve"> </w:t>
      </w:r>
    </w:p>
    <w:p w14:paraId="7B31B598" w14:textId="77777777" w:rsidR="00AB77E5" w:rsidRPr="00EB014C" w:rsidRDefault="00AB77E5"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Zajęcia </w:t>
      </w:r>
      <w:proofErr w:type="spellStart"/>
      <w:r w:rsidRPr="00EB014C">
        <w:rPr>
          <w:rFonts w:asciiTheme="minorHAnsi" w:hAnsiTheme="minorHAnsi" w:cstheme="minorHAnsi"/>
          <w:sz w:val="22"/>
        </w:rPr>
        <w:t>dydaktyczno</w:t>
      </w:r>
      <w:proofErr w:type="spellEnd"/>
      <w:r w:rsidRPr="00EB014C">
        <w:rPr>
          <w:rFonts w:asciiTheme="minorHAnsi" w:hAnsiTheme="minorHAnsi" w:cstheme="minorHAnsi"/>
          <w:sz w:val="22"/>
        </w:rPr>
        <w:t xml:space="preserve"> – wyrównawcze z matematyki dla klas 4-8; </w:t>
      </w:r>
    </w:p>
    <w:p w14:paraId="3D107C83" w14:textId="77777777" w:rsidR="00022300" w:rsidRPr="00EB014C" w:rsidRDefault="00AB77E5"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Matematyka</w:t>
      </w:r>
      <w:r w:rsidR="00022300" w:rsidRPr="00EB014C">
        <w:rPr>
          <w:rFonts w:asciiTheme="minorHAnsi" w:hAnsiTheme="minorHAnsi" w:cstheme="minorHAnsi"/>
          <w:sz w:val="22"/>
        </w:rPr>
        <w:t xml:space="preserve"> w życiu codziennym kl</w:t>
      </w:r>
      <w:r w:rsidRPr="00EB014C">
        <w:rPr>
          <w:rFonts w:asciiTheme="minorHAnsi" w:hAnsiTheme="minorHAnsi" w:cstheme="minorHAnsi"/>
          <w:sz w:val="22"/>
        </w:rPr>
        <w:t>asy 2-3;</w:t>
      </w:r>
    </w:p>
    <w:p w14:paraId="3C85748C" w14:textId="77777777" w:rsidR="00AB77E5" w:rsidRPr="00EB014C" w:rsidRDefault="00022300"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Zajęcia "Świadomość i ekspresja kulturalna</w:t>
      </w:r>
      <w:r w:rsidR="00AB77E5" w:rsidRPr="00EB014C">
        <w:rPr>
          <w:rFonts w:asciiTheme="minorHAnsi" w:hAnsiTheme="minorHAnsi" w:cstheme="minorHAnsi"/>
          <w:sz w:val="22"/>
        </w:rPr>
        <w:t>”;</w:t>
      </w:r>
    </w:p>
    <w:p w14:paraId="66D4F939" w14:textId="77777777" w:rsidR="00AB77E5" w:rsidRPr="00EB014C" w:rsidRDefault="00022300"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Koło</w:t>
      </w:r>
      <w:r w:rsidR="00AB77E5" w:rsidRPr="00EB014C">
        <w:rPr>
          <w:rFonts w:asciiTheme="minorHAnsi" w:hAnsiTheme="minorHAnsi" w:cstheme="minorHAnsi"/>
          <w:sz w:val="22"/>
        </w:rPr>
        <w:t xml:space="preserve"> biologiczne;</w:t>
      </w:r>
    </w:p>
    <w:p w14:paraId="1369DBCC" w14:textId="77777777" w:rsidR="00AB77E5" w:rsidRPr="00EB014C" w:rsidRDefault="00AB77E5"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Zajęcia wyrównawcze z biologii; </w:t>
      </w:r>
    </w:p>
    <w:p w14:paraId="5F21DDA6" w14:textId="77777777" w:rsidR="00AB77E5" w:rsidRPr="00EB014C" w:rsidRDefault="00AB77E5"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Rozwój kompetencji naukowo – </w:t>
      </w:r>
      <w:r w:rsidR="00022300" w:rsidRPr="00EB014C">
        <w:rPr>
          <w:rFonts w:asciiTheme="minorHAnsi" w:hAnsiTheme="minorHAnsi" w:cstheme="minorHAnsi"/>
          <w:sz w:val="22"/>
        </w:rPr>
        <w:t>technicznych</w:t>
      </w:r>
      <w:r w:rsidRPr="00EB014C">
        <w:rPr>
          <w:rFonts w:asciiTheme="minorHAnsi" w:hAnsiTheme="minorHAnsi" w:cstheme="minorHAnsi"/>
          <w:sz w:val="22"/>
        </w:rPr>
        <w:t>;</w:t>
      </w:r>
    </w:p>
    <w:p w14:paraId="31412084" w14:textId="77777777" w:rsidR="00022300" w:rsidRPr="00EB014C" w:rsidRDefault="00AB77E5"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Rozwój innowacyjności</w:t>
      </w:r>
      <w:r w:rsidR="00022300" w:rsidRPr="00EB014C">
        <w:rPr>
          <w:rFonts w:asciiTheme="minorHAnsi" w:hAnsiTheme="minorHAnsi" w:cstheme="minorHAnsi"/>
          <w:sz w:val="22"/>
        </w:rPr>
        <w:t xml:space="preserve"> i przedsiębiorczości</w:t>
      </w:r>
      <w:r w:rsidRPr="00EB014C">
        <w:rPr>
          <w:rFonts w:asciiTheme="minorHAnsi" w:hAnsiTheme="minorHAnsi" w:cstheme="minorHAnsi"/>
          <w:sz w:val="22"/>
        </w:rPr>
        <w:t>;</w:t>
      </w:r>
    </w:p>
    <w:p w14:paraId="2A89416B" w14:textId="77777777" w:rsidR="00F406CD" w:rsidRPr="00EB014C" w:rsidRDefault="00AB77E5"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Warsztaty naukowe.</w:t>
      </w:r>
    </w:p>
    <w:p w14:paraId="6E9F7B10" w14:textId="77777777" w:rsidR="00AB77E5" w:rsidRPr="00EB014C" w:rsidRDefault="00AB77E5" w:rsidP="00BF631B">
      <w:pPr>
        <w:pStyle w:val="Akapitzlist"/>
        <w:numPr>
          <w:ilvl w:val="0"/>
          <w:numId w:val="22"/>
        </w:numPr>
        <w:spacing w:line="360" w:lineRule="auto"/>
        <w:ind w:left="284"/>
        <w:rPr>
          <w:rFonts w:asciiTheme="minorHAnsi" w:hAnsiTheme="minorHAnsi" w:cstheme="minorHAnsi"/>
          <w:sz w:val="22"/>
        </w:rPr>
      </w:pPr>
      <w:r w:rsidRPr="00EB014C">
        <w:rPr>
          <w:rFonts w:asciiTheme="minorHAnsi" w:hAnsiTheme="minorHAnsi" w:cstheme="minorHAnsi"/>
          <w:sz w:val="22"/>
        </w:rPr>
        <w:t>Zajęcia rozwijające u uczniów Szkoły Podstawowej nr 34 w Zespole Szkolno-Przedszkolnym nr 8 w Warszawie kompetencje językowe i informatyczne:</w:t>
      </w:r>
    </w:p>
    <w:p w14:paraId="774102CE" w14:textId="77777777" w:rsidR="00AB77E5" w:rsidRPr="00EB014C" w:rsidRDefault="00AB77E5" w:rsidP="00BF631B">
      <w:pPr>
        <w:pStyle w:val="Akapitzlist"/>
        <w:numPr>
          <w:ilvl w:val="0"/>
          <w:numId w:val="31"/>
        </w:numPr>
        <w:spacing w:line="360" w:lineRule="auto"/>
        <w:ind w:left="709" w:hanging="283"/>
        <w:rPr>
          <w:rFonts w:asciiTheme="minorHAnsi" w:hAnsiTheme="minorHAnsi" w:cstheme="minorHAnsi"/>
          <w:sz w:val="22"/>
        </w:rPr>
      </w:pPr>
      <w:r w:rsidRPr="00EB014C">
        <w:rPr>
          <w:rFonts w:asciiTheme="minorHAnsi" w:hAnsiTheme="minorHAnsi" w:cstheme="minorHAnsi"/>
          <w:sz w:val="22"/>
        </w:rPr>
        <w:t>Koło języka angielskiego dla klas 2-3;</w:t>
      </w:r>
    </w:p>
    <w:p w14:paraId="14158B8E" w14:textId="77777777" w:rsidR="00AB77E5" w:rsidRPr="00EB014C" w:rsidRDefault="00AB77E5" w:rsidP="00BF631B">
      <w:pPr>
        <w:pStyle w:val="Akapitzlist"/>
        <w:numPr>
          <w:ilvl w:val="0"/>
          <w:numId w:val="31"/>
        </w:numPr>
        <w:spacing w:line="360" w:lineRule="auto"/>
        <w:ind w:left="709" w:hanging="283"/>
        <w:rPr>
          <w:rFonts w:asciiTheme="minorHAnsi" w:hAnsiTheme="minorHAnsi" w:cstheme="minorHAnsi"/>
          <w:sz w:val="22"/>
        </w:rPr>
      </w:pPr>
      <w:r w:rsidRPr="00EB014C">
        <w:rPr>
          <w:rFonts w:asciiTheme="minorHAnsi" w:hAnsiTheme="minorHAnsi" w:cstheme="minorHAnsi"/>
          <w:sz w:val="22"/>
        </w:rPr>
        <w:t>Koło języka angielskiego dla klas 4-8;</w:t>
      </w:r>
    </w:p>
    <w:p w14:paraId="19977DA9" w14:textId="77777777" w:rsidR="00AB77E5" w:rsidRPr="00EB014C" w:rsidRDefault="00AB77E5" w:rsidP="00BF631B">
      <w:pPr>
        <w:pStyle w:val="Akapitzlist"/>
        <w:numPr>
          <w:ilvl w:val="0"/>
          <w:numId w:val="31"/>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Zajęcia </w:t>
      </w:r>
      <w:proofErr w:type="spellStart"/>
      <w:r w:rsidRPr="00EB014C">
        <w:rPr>
          <w:rFonts w:asciiTheme="minorHAnsi" w:hAnsiTheme="minorHAnsi" w:cstheme="minorHAnsi"/>
          <w:sz w:val="22"/>
        </w:rPr>
        <w:t>dydaktyczno</w:t>
      </w:r>
      <w:proofErr w:type="spellEnd"/>
      <w:r w:rsidRPr="00EB014C">
        <w:rPr>
          <w:rFonts w:asciiTheme="minorHAnsi" w:hAnsiTheme="minorHAnsi" w:cstheme="minorHAnsi"/>
          <w:sz w:val="22"/>
        </w:rPr>
        <w:t xml:space="preserve"> – wyrównawcze z języka angielskiego dla klas 2-3; </w:t>
      </w:r>
    </w:p>
    <w:p w14:paraId="63BC8346" w14:textId="77777777" w:rsidR="00AB77E5" w:rsidRPr="00EB014C" w:rsidRDefault="00AB77E5" w:rsidP="00BF631B">
      <w:pPr>
        <w:pStyle w:val="Akapitzlist"/>
        <w:numPr>
          <w:ilvl w:val="0"/>
          <w:numId w:val="31"/>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Zajęcia </w:t>
      </w:r>
      <w:proofErr w:type="spellStart"/>
      <w:r w:rsidRPr="00EB014C">
        <w:rPr>
          <w:rFonts w:asciiTheme="minorHAnsi" w:hAnsiTheme="minorHAnsi" w:cstheme="minorHAnsi"/>
          <w:sz w:val="22"/>
        </w:rPr>
        <w:t>dydaktyczno</w:t>
      </w:r>
      <w:proofErr w:type="spellEnd"/>
      <w:r w:rsidRPr="00EB014C">
        <w:rPr>
          <w:rFonts w:asciiTheme="minorHAnsi" w:hAnsiTheme="minorHAnsi" w:cstheme="minorHAnsi"/>
          <w:sz w:val="22"/>
        </w:rPr>
        <w:t xml:space="preserve"> – wyrównawcze z języka angielskiego dla klas 4-8; </w:t>
      </w:r>
    </w:p>
    <w:p w14:paraId="52050E30" w14:textId="77777777" w:rsidR="00AB77E5" w:rsidRPr="00EB014C" w:rsidRDefault="00AB77E5" w:rsidP="00BF631B">
      <w:pPr>
        <w:pStyle w:val="Akapitzlist"/>
        <w:numPr>
          <w:ilvl w:val="0"/>
          <w:numId w:val="31"/>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Koło języka niemieckiego; </w:t>
      </w:r>
    </w:p>
    <w:p w14:paraId="26FE27A6" w14:textId="77777777" w:rsidR="00AB77E5" w:rsidRPr="00EB014C" w:rsidRDefault="00AB77E5" w:rsidP="00BF631B">
      <w:pPr>
        <w:pStyle w:val="Akapitzlist"/>
        <w:numPr>
          <w:ilvl w:val="0"/>
          <w:numId w:val="31"/>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Zajęcia </w:t>
      </w:r>
      <w:proofErr w:type="spellStart"/>
      <w:r w:rsidRPr="00EB014C">
        <w:rPr>
          <w:rFonts w:asciiTheme="minorHAnsi" w:hAnsiTheme="minorHAnsi" w:cstheme="minorHAnsi"/>
          <w:sz w:val="22"/>
        </w:rPr>
        <w:t>dydaktyczno</w:t>
      </w:r>
      <w:proofErr w:type="spellEnd"/>
      <w:r w:rsidRPr="00EB014C">
        <w:rPr>
          <w:rFonts w:asciiTheme="minorHAnsi" w:hAnsiTheme="minorHAnsi" w:cstheme="minorHAnsi"/>
          <w:sz w:val="22"/>
        </w:rPr>
        <w:t xml:space="preserve"> – wyrównawcze z języka niemieckiego; </w:t>
      </w:r>
    </w:p>
    <w:p w14:paraId="7F43C778" w14:textId="77777777" w:rsidR="00AB77E5" w:rsidRPr="00EB014C" w:rsidRDefault="00AB77E5" w:rsidP="00BF631B">
      <w:pPr>
        <w:pStyle w:val="Akapitzlist"/>
        <w:numPr>
          <w:ilvl w:val="0"/>
          <w:numId w:val="31"/>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Komunikacja werbalna i pozawerbalna - zajęcia dla obcokrajowców; </w:t>
      </w:r>
    </w:p>
    <w:p w14:paraId="66484153" w14:textId="77777777" w:rsidR="00AB77E5" w:rsidRPr="00EB014C" w:rsidRDefault="00AB77E5" w:rsidP="00BF631B">
      <w:pPr>
        <w:pStyle w:val="Akapitzlist"/>
        <w:numPr>
          <w:ilvl w:val="0"/>
          <w:numId w:val="31"/>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Komunikacja w języku polskim zajęcia dla obcokrajowców pochodzenia ukraińskiego; </w:t>
      </w:r>
    </w:p>
    <w:p w14:paraId="7CFEFB5E" w14:textId="77777777" w:rsidR="00AB77E5" w:rsidRPr="00EB014C" w:rsidRDefault="00AB77E5" w:rsidP="00BF631B">
      <w:pPr>
        <w:pStyle w:val="Akapitzlist"/>
        <w:numPr>
          <w:ilvl w:val="0"/>
          <w:numId w:val="31"/>
        </w:numPr>
        <w:spacing w:line="360" w:lineRule="auto"/>
        <w:ind w:left="709" w:hanging="283"/>
        <w:rPr>
          <w:rFonts w:asciiTheme="minorHAnsi" w:hAnsiTheme="minorHAnsi" w:cstheme="minorHAnsi"/>
          <w:sz w:val="22"/>
        </w:rPr>
      </w:pPr>
      <w:r w:rsidRPr="00EB014C">
        <w:rPr>
          <w:rFonts w:asciiTheme="minorHAnsi" w:hAnsiTheme="minorHAnsi" w:cstheme="minorHAnsi"/>
          <w:sz w:val="22"/>
        </w:rPr>
        <w:t>Koło informatyczne dla klas 2-3.</w:t>
      </w:r>
    </w:p>
    <w:p w14:paraId="5CFE4CC4" w14:textId="77777777" w:rsidR="009C4B1D" w:rsidRPr="00EB014C" w:rsidRDefault="009C4B1D" w:rsidP="00080FF1">
      <w:pPr>
        <w:pStyle w:val="Akapitzlist"/>
        <w:numPr>
          <w:ilvl w:val="0"/>
          <w:numId w:val="22"/>
        </w:numPr>
        <w:spacing w:after="240" w:line="360" w:lineRule="auto"/>
        <w:ind w:left="283" w:hanging="357"/>
        <w:contextualSpacing w:val="0"/>
        <w:rPr>
          <w:rFonts w:asciiTheme="minorHAnsi" w:hAnsiTheme="minorHAnsi" w:cstheme="minorHAnsi"/>
          <w:sz w:val="22"/>
        </w:rPr>
      </w:pPr>
      <w:r w:rsidRPr="00EB014C">
        <w:rPr>
          <w:rFonts w:asciiTheme="minorHAnsi" w:hAnsiTheme="minorHAnsi" w:cstheme="minorHAnsi"/>
          <w:sz w:val="22"/>
        </w:rPr>
        <w:lastRenderedPageBreak/>
        <w:t xml:space="preserve">Zakup pomocy dydaktycznych, sprzętu i wyposażenia dla szkół objętych projektem, </w:t>
      </w:r>
      <w:r w:rsidRPr="00EB014C">
        <w:rPr>
          <w:rFonts w:asciiTheme="minorHAnsi" w:hAnsiTheme="minorHAnsi" w:cstheme="minorHAnsi"/>
          <w:sz w:val="22"/>
        </w:rPr>
        <w:br/>
        <w:t>a więc dla: II Liceum Ogólnokształcącego im. Stefana Batorego</w:t>
      </w:r>
      <w:r w:rsidR="00525732" w:rsidRPr="00EB014C">
        <w:rPr>
          <w:rFonts w:asciiTheme="minorHAnsi" w:hAnsiTheme="minorHAnsi" w:cstheme="minorHAnsi"/>
          <w:sz w:val="22"/>
        </w:rPr>
        <w:t xml:space="preserve"> w Warszawie</w:t>
      </w:r>
      <w:r w:rsidRPr="00EB014C">
        <w:rPr>
          <w:rFonts w:asciiTheme="minorHAnsi" w:hAnsiTheme="minorHAnsi" w:cstheme="minorHAnsi"/>
          <w:sz w:val="22"/>
        </w:rPr>
        <w:t xml:space="preserve">, XI </w:t>
      </w:r>
      <w:r w:rsidR="00525732" w:rsidRPr="00EB014C">
        <w:rPr>
          <w:rFonts w:asciiTheme="minorHAnsi" w:hAnsiTheme="minorHAnsi" w:cstheme="minorHAnsi"/>
          <w:sz w:val="22"/>
        </w:rPr>
        <w:t>Liceum Ogólnokształcącego</w:t>
      </w:r>
      <w:r w:rsidRPr="00EB014C">
        <w:rPr>
          <w:rFonts w:asciiTheme="minorHAnsi" w:hAnsiTheme="minorHAnsi" w:cstheme="minorHAnsi"/>
          <w:sz w:val="22"/>
        </w:rPr>
        <w:t xml:space="preserve"> im. Mikołaja Reja</w:t>
      </w:r>
      <w:r w:rsidR="00525732" w:rsidRPr="00EB014C">
        <w:rPr>
          <w:rFonts w:asciiTheme="minorHAnsi" w:hAnsiTheme="minorHAnsi" w:cstheme="minorHAnsi"/>
          <w:sz w:val="22"/>
        </w:rPr>
        <w:t xml:space="preserve"> w Warszawie</w:t>
      </w:r>
      <w:r w:rsidRPr="00EB014C">
        <w:rPr>
          <w:rFonts w:asciiTheme="minorHAnsi" w:hAnsiTheme="minorHAnsi" w:cstheme="minorHAnsi"/>
          <w:sz w:val="22"/>
        </w:rPr>
        <w:t xml:space="preserve">, LXXV </w:t>
      </w:r>
      <w:r w:rsidR="00525732" w:rsidRPr="00EB014C">
        <w:rPr>
          <w:rFonts w:asciiTheme="minorHAnsi" w:hAnsiTheme="minorHAnsi" w:cstheme="minorHAnsi"/>
          <w:sz w:val="22"/>
        </w:rPr>
        <w:t>Liceum Ogólnokształcącego</w:t>
      </w:r>
      <w:r w:rsidRPr="00EB014C">
        <w:rPr>
          <w:rFonts w:asciiTheme="minorHAnsi" w:hAnsiTheme="minorHAnsi" w:cstheme="minorHAnsi"/>
          <w:sz w:val="22"/>
        </w:rPr>
        <w:t xml:space="preserve"> im. Jana III Sobieskiego</w:t>
      </w:r>
      <w:r w:rsidR="00525732" w:rsidRPr="00EB014C">
        <w:rPr>
          <w:rFonts w:asciiTheme="minorHAnsi" w:hAnsiTheme="minorHAnsi" w:cstheme="minorHAnsi"/>
          <w:sz w:val="22"/>
        </w:rPr>
        <w:t xml:space="preserve"> w Warszawie</w:t>
      </w:r>
      <w:r w:rsidRPr="00EB014C">
        <w:rPr>
          <w:rFonts w:asciiTheme="minorHAnsi" w:hAnsiTheme="minorHAnsi" w:cstheme="minorHAnsi"/>
          <w:sz w:val="22"/>
        </w:rPr>
        <w:t xml:space="preserve">, IX </w:t>
      </w:r>
      <w:r w:rsidR="00525732" w:rsidRPr="00EB014C">
        <w:rPr>
          <w:rFonts w:asciiTheme="minorHAnsi" w:hAnsiTheme="minorHAnsi" w:cstheme="minorHAnsi"/>
          <w:sz w:val="22"/>
        </w:rPr>
        <w:t>Liceum Ogólnokształcącego</w:t>
      </w:r>
      <w:r w:rsidRPr="00EB014C">
        <w:rPr>
          <w:rFonts w:asciiTheme="minorHAnsi" w:hAnsiTheme="minorHAnsi" w:cstheme="minorHAnsi"/>
          <w:sz w:val="22"/>
        </w:rPr>
        <w:t xml:space="preserve"> im. Klementyny Hoffmanowej w Warszawie, S</w:t>
      </w:r>
      <w:r w:rsidR="00525732" w:rsidRPr="00EB014C">
        <w:rPr>
          <w:rFonts w:asciiTheme="minorHAnsi" w:hAnsiTheme="minorHAnsi" w:cstheme="minorHAnsi"/>
          <w:sz w:val="22"/>
        </w:rPr>
        <w:t xml:space="preserve">zkoły </w:t>
      </w:r>
      <w:r w:rsidRPr="00EB014C">
        <w:rPr>
          <w:rFonts w:asciiTheme="minorHAnsi" w:hAnsiTheme="minorHAnsi" w:cstheme="minorHAnsi"/>
          <w:sz w:val="22"/>
        </w:rPr>
        <w:t>P</w:t>
      </w:r>
      <w:r w:rsidR="00525732" w:rsidRPr="00EB014C">
        <w:rPr>
          <w:rFonts w:asciiTheme="minorHAnsi" w:hAnsiTheme="minorHAnsi" w:cstheme="minorHAnsi"/>
          <w:sz w:val="22"/>
        </w:rPr>
        <w:t>odstawowej</w:t>
      </w:r>
      <w:r w:rsidRPr="00EB014C">
        <w:rPr>
          <w:rFonts w:asciiTheme="minorHAnsi" w:hAnsiTheme="minorHAnsi" w:cstheme="minorHAnsi"/>
          <w:sz w:val="22"/>
        </w:rPr>
        <w:t xml:space="preserve"> nr 32 z Oddziałami Integracyjnymi </w:t>
      </w:r>
      <w:r w:rsidR="00525732" w:rsidRPr="00EB014C">
        <w:rPr>
          <w:rFonts w:asciiTheme="minorHAnsi" w:hAnsiTheme="minorHAnsi" w:cstheme="minorHAnsi"/>
          <w:sz w:val="22"/>
        </w:rPr>
        <w:br/>
      </w:r>
      <w:r w:rsidRPr="00EB014C">
        <w:rPr>
          <w:rFonts w:asciiTheme="minorHAnsi" w:hAnsiTheme="minorHAnsi" w:cstheme="minorHAnsi"/>
          <w:sz w:val="22"/>
        </w:rPr>
        <w:t>im. Małego Powstańca</w:t>
      </w:r>
      <w:r w:rsidR="00525732" w:rsidRPr="00EB014C">
        <w:rPr>
          <w:rFonts w:asciiTheme="minorHAnsi" w:hAnsiTheme="minorHAnsi" w:cstheme="minorHAnsi"/>
          <w:sz w:val="22"/>
        </w:rPr>
        <w:t xml:space="preserve"> w Warszawie</w:t>
      </w:r>
      <w:r w:rsidRPr="00EB014C">
        <w:rPr>
          <w:rFonts w:asciiTheme="minorHAnsi" w:hAnsiTheme="minorHAnsi" w:cstheme="minorHAnsi"/>
          <w:sz w:val="22"/>
        </w:rPr>
        <w:t xml:space="preserve">, </w:t>
      </w:r>
      <w:r w:rsidR="00525732" w:rsidRPr="00EB014C">
        <w:rPr>
          <w:rFonts w:asciiTheme="minorHAnsi" w:hAnsiTheme="minorHAnsi" w:cstheme="minorHAnsi"/>
          <w:sz w:val="22"/>
        </w:rPr>
        <w:t>Szkoły Podstawowej</w:t>
      </w:r>
      <w:r w:rsidRPr="00EB014C">
        <w:rPr>
          <w:rFonts w:asciiTheme="minorHAnsi" w:hAnsiTheme="minorHAnsi" w:cstheme="minorHAnsi"/>
          <w:sz w:val="22"/>
        </w:rPr>
        <w:t xml:space="preserve"> nr 75 im. Marii Konopnickiej </w:t>
      </w:r>
      <w:r w:rsidR="00525732" w:rsidRPr="00EB014C">
        <w:rPr>
          <w:rFonts w:asciiTheme="minorHAnsi" w:hAnsiTheme="minorHAnsi" w:cstheme="minorHAnsi"/>
          <w:sz w:val="22"/>
        </w:rPr>
        <w:br/>
      </w:r>
      <w:r w:rsidRPr="00EB014C">
        <w:rPr>
          <w:rFonts w:asciiTheme="minorHAnsi" w:hAnsiTheme="minorHAnsi" w:cstheme="minorHAnsi"/>
          <w:sz w:val="22"/>
        </w:rPr>
        <w:t xml:space="preserve">w Warszawie i </w:t>
      </w:r>
      <w:r w:rsidR="00525732" w:rsidRPr="00EB014C">
        <w:rPr>
          <w:rFonts w:asciiTheme="minorHAnsi" w:hAnsiTheme="minorHAnsi" w:cstheme="minorHAnsi"/>
          <w:sz w:val="22"/>
        </w:rPr>
        <w:t xml:space="preserve">Szkoły Podstawowej </w:t>
      </w:r>
      <w:r w:rsidRPr="00EB014C">
        <w:rPr>
          <w:rFonts w:asciiTheme="minorHAnsi" w:hAnsiTheme="minorHAnsi" w:cstheme="minorHAnsi"/>
          <w:sz w:val="22"/>
        </w:rPr>
        <w:t xml:space="preserve">nr 34 w Zespole Szkolno-Przedszkolnym nr 8 </w:t>
      </w:r>
      <w:r w:rsidR="00525732" w:rsidRPr="00EB014C">
        <w:rPr>
          <w:rFonts w:asciiTheme="minorHAnsi" w:hAnsiTheme="minorHAnsi" w:cstheme="minorHAnsi"/>
          <w:sz w:val="22"/>
        </w:rPr>
        <w:br/>
      </w:r>
      <w:r w:rsidRPr="00EB014C">
        <w:rPr>
          <w:rFonts w:asciiTheme="minorHAnsi" w:hAnsiTheme="minorHAnsi" w:cstheme="minorHAnsi"/>
          <w:sz w:val="22"/>
        </w:rPr>
        <w:t>w Warszawie.</w:t>
      </w:r>
    </w:p>
    <w:p w14:paraId="38132575" w14:textId="086DE7AC" w:rsidR="0023150D" w:rsidRPr="00EB014C" w:rsidRDefault="00754F68" w:rsidP="00080FF1">
      <w:pPr>
        <w:pStyle w:val="Nagwek1"/>
        <w:spacing w:after="0" w:line="360" w:lineRule="auto"/>
        <w:rPr>
          <w:rFonts w:asciiTheme="minorHAnsi" w:hAnsiTheme="minorHAnsi" w:cstheme="minorHAnsi"/>
          <w:sz w:val="24"/>
        </w:rPr>
      </w:pPr>
      <w:r w:rsidRPr="00EB014C">
        <w:rPr>
          <w:rFonts w:asciiTheme="minorHAnsi" w:hAnsiTheme="minorHAnsi" w:cstheme="minorHAnsi"/>
          <w:sz w:val="24"/>
        </w:rPr>
        <w:t xml:space="preserve">§ </w:t>
      </w:r>
      <w:r w:rsidR="00B73E89" w:rsidRPr="00EB014C">
        <w:rPr>
          <w:rFonts w:asciiTheme="minorHAnsi" w:hAnsiTheme="minorHAnsi" w:cstheme="minorHAnsi"/>
          <w:sz w:val="24"/>
        </w:rPr>
        <w:t>4</w:t>
      </w:r>
      <w:r w:rsidR="00080FF1" w:rsidRPr="00EB014C">
        <w:rPr>
          <w:rFonts w:asciiTheme="minorHAnsi" w:hAnsiTheme="minorHAnsi" w:cstheme="minorHAnsi"/>
          <w:sz w:val="24"/>
        </w:rPr>
        <w:t xml:space="preserve"> </w:t>
      </w:r>
      <w:r w:rsidR="00B73E89" w:rsidRPr="00EB014C">
        <w:rPr>
          <w:rFonts w:asciiTheme="minorHAnsi" w:hAnsiTheme="minorHAnsi" w:cstheme="minorHAnsi"/>
          <w:sz w:val="24"/>
        </w:rPr>
        <w:t>Uczestnicy Projektu</w:t>
      </w:r>
    </w:p>
    <w:p w14:paraId="5190BE36" w14:textId="77777777" w:rsidR="00BB095C" w:rsidRPr="00EB014C" w:rsidRDefault="00754F68" w:rsidP="00BF631B">
      <w:pPr>
        <w:pStyle w:val="Akapitzlist"/>
        <w:numPr>
          <w:ilvl w:val="0"/>
          <w:numId w:val="2"/>
        </w:numPr>
        <w:autoSpaceDE w:val="0"/>
        <w:autoSpaceDN w:val="0"/>
        <w:adjustRightInd w:val="0"/>
        <w:spacing w:after="0" w:line="360" w:lineRule="auto"/>
        <w:ind w:left="284" w:hanging="284"/>
        <w:rPr>
          <w:rFonts w:asciiTheme="minorHAnsi" w:hAnsiTheme="minorHAnsi" w:cstheme="minorHAnsi"/>
          <w:color w:val="000000"/>
          <w:sz w:val="22"/>
        </w:rPr>
      </w:pPr>
      <w:r w:rsidRPr="00EB014C">
        <w:rPr>
          <w:rFonts w:asciiTheme="minorHAnsi" w:hAnsiTheme="minorHAnsi" w:cstheme="minorHAnsi"/>
          <w:color w:val="000000"/>
          <w:sz w:val="22"/>
        </w:rPr>
        <w:t>Projekt kierowany jest do uczniów</w:t>
      </w:r>
      <w:r w:rsidR="00B01744" w:rsidRPr="00EB014C">
        <w:rPr>
          <w:rFonts w:asciiTheme="minorHAnsi" w:hAnsiTheme="minorHAnsi" w:cstheme="minorHAnsi"/>
          <w:color w:val="000000"/>
          <w:sz w:val="22"/>
        </w:rPr>
        <w:t>/uczennic</w:t>
      </w:r>
      <w:r w:rsidRPr="00EB014C">
        <w:rPr>
          <w:rFonts w:asciiTheme="minorHAnsi" w:hAnsiTheme="minorHAnsi" w:cstheme="minorHAnsi"/>
          <w:color w:val="000000"/>
          <w:sz w:val="22"/>
        </w:rPr>
        <w:t xml:space="preserve"> </w:t>
      </w:r>
      <w:r w:rsidR="006C768C" w:rsidRPr="00EB014C">
        <w:rPr>
          <w:rFonts w:asciiTheme="minorHAnsi" w:hAnsiTheme="minorHAnsi" w:cstheme="minorHAnsi"/>
          <w:color w:val="000000"/>
          <w:sz w:val="22"/>
        </w:rPr>
        <w:t>i nauczycieli</w:t>
      </w:r>
      <w:r w:rsidR="00B01744" w:rsidRPr="00EB014C">
        <w:rPr>
          <w:rFonts w:asciiTheme="minorHAnsi" w:hAnsiTheme="minorHAnsi" w:cstheme="minorHAnsi"/>
          <w:color w:val="000000"/>
          <w:sz w:val="22"/>
        </w:rPr>
        <w:t xml:space="preserve">/nauczycielek </w:t>
      </w:r>
      <w:r w:rsidR="00BB095C" w:rsidRPr="00EB014C">
        <w:rPr>
          <w:rFonts w:asciiTheme="minorHAnsi" w:hAnsiTheme="minorHAnsi" w:cstheme="minorHAnsi"/>
          <w:color w:val="000000"/>
          <w:sz w:val="22"/>
        </w:rPr>
        <w:t>II Liceum Ogólnokształcącego im. Stefana Batorego, IX Liceum Ogólnokształcącego im. Klementyny Hoffmanowej, XI Liceum Ogólnokształcącego im. Mikołaja Reja, LXXV Liceum Ogólnokształcącego im. Jana III Sobieskiego, Szkoły Podstawowej nr 32 im. Małego Powstańca, Szkoły Podstawowej nr 75 im. Marii Konopnickiej oraz Szkoły Podstawowej nr 34 w Zespole Szkolno-Przedszkolnym nr 8.</w:t>
      </w:r>
    </w:p>
    <w:p w14:paraId="38DE0D1C" w14:textId="77777777" w:rsidR="0023150D" w:rsidRPr="00EB014C" w:rsidRDefault="00754F68" w:rsidP="00BF631B">
      <w:pPr>
        <w:pStyle w:val="Akapitzlist"/>
        <w:numPr>
          <w:ilvl w:val="0"/>
          <w:numId w:val="2"/>
        </w:numPr>
        <w:autoSpaceDE w:val="0"/>
        <w:autoSpaceDN w:val="0"/>
        <w:adjustRightInd w:val="0"/>
        <w:spacing w:after="0" w:line="360" w:lineRule="auto"/>
        <w:ind w:left="284" w:hanging="284"/>
        <w:rPr>
          <w:rFonts w:asciiTheme="minorHAnsi" w:hAnsiTheme="minorHAnsi" w:cstheme="minorHAnsi"/>
          <w:color w:val="000000"/>
          <w:sz w:val="22"/>
        </w:rPr>
      </w:pPr>
      <w:r w:rsidRPr="00EB014C">
        <w:rPr>
          <w:rFonts w:asciiTheme="minorHAnsi" w:hAnsiTheme="minorHAnsi" w:cstheme="minorHAnsi"/>
          <w:color w:val="000000"/>
          <w:sz w:val="22"/>
        </w:rPr>
        <w:t>W Projekcie b</w:t>
      </w:r>
      <w:r w:rsidRPr="00EB014C">
        <w:rPr>
          <w:rFonts w:asciiTheme="minorHAnsi" w:eastAsia="TimesNewRoman" w:hAnsiTheme="minorHAnsi" w:cstheme="minorHAnsi"/>
          <w:color w:val="000000"/>
          <w:sz w:val="22"/>
        </w:rPr>
        <w:t>ę</w:t>
      </w:r>
      <w:r w:rsidRPr="00EB014C">
        <w:rPr>
          <w:rFonts w:asciiTheme="minorHAnsi" w:hAnsiTheme="minorHAnsi" w:cstheme="minorHAnsi"/>
          <w:color w:val="000000"/>
          <w:sz w:val="22"/>
        </w:rPr>
        <w:t>dzie uczestniczy</w:t>
      </w:r>
      <w:r w:rsidRPr="00EB014C">
        <w:rPr>
          <w:rFonts w:asciiTheme="minorHAnsi" w:eastAsia="TimesNewRoman" w:hAnsiTheme="minorHAnsi" w:cstheme="minorHAnsi"/>
          <w:color w:val="000000"/>
          <w:sz w:val="22"/>
        </w:rPr>
        <w:t>ć</w:t>
      </w:r>
      <w:r w:rsidR="00344D5B" w:rsidRPr="00EB014C">
        <w:rPr>
          <w:rFonts w:asciiTheme="minorHAnsi" w:eastAsia="TimesNewRoman" w:hAnsiTheme="minorHAnsi" w:cstheme="minorHAnsi"/>
          <w:color w:val="000000"/>
          <w:sz w:val="22"/>
        </w:rPr>
        <w:t xml:space="preserve"> min</w:t>
      </w:r>
      <w:r w:rsidR="00BF1502" w:rsidRPr="00EB014C">
        <w:rPr>
          <w:rFonts w:asciiTheme="minorHAnsi" w:eastAsia="TimesNewRoman" w:hAnsiTheme="minorHAnsi" w:cstheme="minorHAnsi"/>
          <w:color w:val="000000"/>
          <w:sz w:val="22"/>
        </w:rPr>
        <w:t>imum</w:t>
      </w:r>
      <w:r w:rsidRPr="00EB014C">
        <w:rPr>
          <w:rFonts w:asciiTheme="minorHAnsi" w:hAnsiTheme="minorHAnsi" w:cstheme="minorHAnsi"/>
          <w:color w:val="000000"/>
          <w:sz w:val="22"/>
        </w:rPr>
        <w:t>:</w:t>
      </w:r>
    </w:p>
    <w:p w14:paraId="39A9CFCD" w14:textId="77777777" w:rsidR="00BB095C" w:rsidRPr="00EB014C" w:rsidRDefault="00BB095C" w:rsidP="00BF631B">
      <w:pPr>
        <w:pStyle w:val="Akapitzlist"/>
        <w:numPr>
          <w:ilvl w:val="0"/>
          <w:numId w:val="9"/>
        </w:numPr>
        <w:autoSpaceDE w:val="0"/>
        <w:autoSpaceDN w:val="0"/>
        <w:adjustRightInd w:val="0"/>
        <w:spacing w:line="360" w:lineRule="auto"/>
        <w:ind w:left="709"/>
        <w:rPr>
          <w:rFonts w:asciiTheme="minorHAnsi" w:hAnsiTheme="minorHAnsi" w:cstheme="minorHAnsi"/>
          <w:color w:val="000000"/>
          <w:sz w:val="22"/>
        </w:rPr>
      </w:pPr>
      <w:r w:rsidRPr="00EB014C">
        <w:rPr>
          <w:rFonts w:asciiTheme="minorHAnsi" w:hAnsiTheme="minorHAnsi" w:cstheme="minorHAnsi"/>
          <w:color w:val="000000"/>
          <w:sz w:val="22"/>
        </w:rPr>
        <w:t>1153</w:t>
      </w:r>
      <w:r w:rsidR="008F00B9" w:rsidRPr="00EB014C">
        <w:rPr>
          <w:rFonts w:asciiTheme="minorHAnsi" w:hAnsiTheme="minorHAnsi" w:cstheme="minorHAnsi"/>
          <w:color w:val="000000"/>
          <w:sz w:val="22"/>
        </w:rPr>
        <w:t xml:space="preserve"> u</w:t>
      </w:r>
      <w:r w:rsidR="003228C9" w:rsidRPr="00EB014C">
        <w:rPr>
          <w:rFonts w:asciiTheme="minorHAnsi" w:hAnsiTheme="minorHAnsi" w:cstheme="minorHAnsi"/>
          <w:color w:val="000000"/>
          <w:sz w:val="22"/>
        </w:rPr>
        <w:t>czniów (</w:t>
      </w:r>
      <w:r w:rsidRPr="00EB014C">
        <w:rPr>
          <w:rFonts w:asciiTheme="minorHAnsi" w:hAnsiTheme="minorHAnsi" w:cstheme="minorHAnsi"/>
          <w:color w:val="000000"/>
          <w:sz w:val="22"/>
        </w:rPr>
        <w:t>665</w:t>
      </w:r>
      <w:r w:rsidR="003228C9" w:rsidRPr="00EB014C">
        <w:rPr>
          <w:rFonts w:asciiTheme="minorHAnsi" w:hAnsiTheme="minorHAnsi" w:cstheme="minorHAnsi"/>
          <w:color w:val="000000"/>
          <w:sz w:val="22"/>
        </w:rPr>
        <w:t xml:space="preserve"> </w:t>
      </w:r>
      <w:r w:rsidRPr="00EB014C">
        <w:rPr>
          <w:rFonts w:asciiTheme="minorHAnsi" w:hAnsiTheme="minorHAnsi" w:cstheme="minorHAnsi"/>
          <w:color w:val="000000"/>
          <w:sz w:val="22"/>
        </w:rPr>
        <w:t>dziewcząt</w:t>
      </w:r>
      <w:r w:rsidR="003228C9" w:rsidRPr="00EB014C">
        <w:rPr>
          <w:rFonts w:asciiTheme="minorHAnsi" w:hAnsiTheme="minorHAnsi" w:cstheme="minorHAnsi"/>
          <w:color w:val="000000"/>
          <w:sz w:val="22"/>
        </w:rPr>
        <w:t>,</w:t>
      </w:r>
      <w:r w:rsidR="00B06852" w:rsidRPr="00EB014C">
        <w:rPr>
          <w:rFonts w:asciiTheme="minorHAnsi" w:hAnsiTheme="minorHAnsi" w:cstheme="minorHAnsi"/>
          <w:color w:val="000000"/>
          <w:sz w:val="22"/>
        </w:rPr>
        <w:t xml:space="preserve"> </w:t>
      </w:r>
      <w:r w:rsidRPr="00EB014C">
        <w:rPr>
          <w:rFonts w:asciiTheme="minorHAnsi" w:hAnsiTheme="minorHAnsi" w:cstheme="minorHAnsi"/>
          <w:color w:val="000000"/>
          <w:sz w:val="22"/>
        </w:rPr>
        <w:t>488</w:t>
      </w:r>
      <w:r w:rsidR="003228C9" w:rsidRPr="00EB014C">
        <w:rPr>
          <w:rFonts w:asciiTheme="minorHAnsi" w:hAnsiTheme="minorHAnsi" w:cstheme="minorHAnsi"/>
          <w:color w:val="000000"/>
          <w:sz w:val="22"/>
        </w:rPr>
        <w:t xml:space="preserve"> chłopców)</w:t>
      </w:r>
      <w:r w:rsidR="00D52359" w:rsidRPr="00EB014C">
        <w:rPr>
          <w:rFonts w:asciiTheme="minorHAnsi" w:hAnsiTheme="minorHAnsi" w:cstheme="minorHAnsi"/>
          <w:color w:val="000000"/>
          <w:sz w:val="22"/>
        </w:rPr>
        <w:t>;</w:t>
      </w:r>
    </w:p>
    <w:p w14:paraId="4295C324" w14:textId="77777777" w:rsidR="006C768C" w:rsidRPr="00EB014C" w:rsidRDefault="00BB095C" w:rsidP="00BF631B">
      <w:pPr>
        <w:pStyle w:val="Akapitzlist"/>
        <w:numPr>
          <w:ilvl w:val="0"/>
          <w:numId w:val="9"/>
        </w:numPr>
        <w:autoSpaceDE w:val="0"/>
        <w:autoSpaceDN w:val="0"/>
        <w:adjustRightInd w:val="0"/>
        <w:spacing w:line="360" w:lineRule="auto"/>
        <w:ind w:left="709"/>
        <w:rPr>
          <w:rFonts w:asciiTheme="minorHAnsi" w:hAnsiTheme="minorHAnsi" w:cstheme="minorHAnsi"/>
          <w:color w:val="000000"/>
          <w:sz w:val="22"/>
        </w:rPr>
      </w:pPr>
      <w:r w:rsidRPr="00EB014C">
        <w:rPr>
          <w:rFonts w:asciiTheme="minorHAnsi" w:hAnsiTheme="minorHAnsi" w:cstheme="minorHAnsi"/>
          <w:color w:val="000000"/>
          <w:sz w:val="22"/>
        </w:rPr>
        <w:t>103</w:t>
      </w:r>
      <w:r w:rsidR="006C768C" w:rsidRPr="00EB014C">
        <w:rPr>
          <w:rFonts w:asciiTheme="minorHAnsi" w:hAnsiTheme="minorHAnsi" w:cstheme="minorHAnsi"/>
          <w:color w:val="000000"/>
          <w:sz w:val="22"/>
        </w:rPr>
        <w:t xml:space="preserve"> </w:t>
      </w:r>
      <w:r w:rsidRPr="00EB014C">
        <w:rPr>
          <w:rFonts w:asciiTheme="minorHAnsi" w:hAnsiTheme="minorHAnsi" w:cstheme="minorHAnsi"/>
          <w:color w:val="000000"/>
          <w:sz w:val="22"/>
        </w:rPr>
        <w:t>nauczycieli</w:t>
      </w:r>
      <w:r w:rsidR="00C81509" w:rsidRPr="00EB014C">
        <w:rPr>
          <w:rFonts w:asciiTheme="minorHAnsi" w:hAnsiTheme="minorHAnsi" w:cstheme="minorHAnsi"/>
          <w:color w:val="000000"/>
          <w:sz w:val="22"/>
        </w:rPr>
        <w:t xml:space="preserve"> </w:t>
      </w:r>
      <w:r w:rsidRPr="00EB014C">
        <w:rPr>
          <w:rFonts w:asciiTheme="minorHAnsi" w:hAnsiTheme="minorHAnsi" w:cstheme="minorHAnsi"/>
          <w:color w:val="000000"/>
          <w:sz w:val="22"/>
        </w:rPr>
        <w:t>(88 kobiet, 15</w:t>
      </w:r>
      <w:r w:rsidR="00D52359" w:rsidRPr="00EB014C">
        <w:rPr>
          <w:rFonts w:asciiTheme="minorHAnsi" w:hAnsiTheme="minorHAnsi" w:cstheme="minorHAnsi"/>
          <w:color w:val="000000"/>
          <w:sz w:val="22"/>
        </w:rPr>
        <w:t xml:space="preserve"> mężczyzn).</w:t>
      </w:r>
    </w:p>
    <w:p w14:paraId="066C037D" w14:textId="77777777" w:rsidR="008F00B9" w:rsidRPr="00EB014C" w:rsidRDefault="00754F68" w:rsidP="00BF631B">
      <w:pPr>
        <w:pStyle w:val="Akapitzlist"/>
        <w:numPr>
          <w:ilvl w:val="0"/>
          <w:numId w:val="3"/>
        </w:numPr>
        <w:autoSpaceDE w:val="0"/>
        <w:autoSpaceDN w:val="0"/>
        <w:adjustRightInd w:val="0"/>
        <w:spacing w:after="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Rekrutacja Uczestników Projektu b</w:t>
      </w:r>
      <w:r w:rsidRPr="00EB014C">
        <w:rPr>
          <w:rFonts w:asciiTheme="minorHAnsi" w:eastAsia="TimesNewRoman" w:hAnsiTheme="minorHAnsi" w:cstheme="minorHAnsi"/>
          <w:color w:val="000000"/>
          <w:sz w:val="22"/>
        </w:rPr>
        <w:t>ę</w:t>
      </w:r>
      <w:r w:rsidRPr="00EB014C">
        <w:rPr>
          <w:rFonts w:asciiTheme="minorHAnsi" w:hAnsiTheme="minorHAnsi" w:cstheme="minorHAnsi"/>
          <w:color w:val="000000"/>
          <w:sz w:val="22"/>
        </w:rPr>
        <w:t>dzie uwzgl</w:t>
      </w:r>
      <w:r w:rsidRPr="00EB014C">
        <w:rPr>
          <w:rFonts w:asciiTheme="minorHAnsi" w:eastAsia="TimesNewRoman" w:hAnsiTheme="minorHAnsi" w:cstheme="minorHAnsi"/>
          <w:color w:val="000000"/>
          <w:sz w:val="22"/>
        </w:rPr>
        <w:t>ę</w:t>
      </w:r>
      <w:r w:rsidRPr="00EB014C">
        <w:rPr>
          <w:rFonts w:asciiTheme="minorHAnsi" w:hAnsiTheme="minorHAnsi" w:cstheme="minorHAnsi"/>
          <w:color w:val="000000"/>
          <w:sz w:val="22"/>
        </w:rPr>
        <w:t>dnia</w:t>
      </w:r>
      <w:r w:rsidRPr="00EB014C">
        <w:rPr>
          <w:rFonts w:asciiTheme="minorHAnsi" w:eastAsia="TimesNewRoman" w:hAnsiTheme="minorHAnsi" w:cstheme="minorHAnsi"/>
          <w:color w:val="000000"/>
          <w:sz w:val="22"/>
        </w:rPr>
        <w:t xml:space="preserve">ć </w:t>
      </w:r>
      <w:r w:rsidRPr="00EB014C">
        <w:rPr>
          <w:rFonts w:asciiTheme="minorHAnsi" w:hAnsiTheme="minorHAnsi" w:cstheme="minorHAnsi"/>
          <w:color w:val="000000"/>
          <w:sz w:val="22"/>
        </w:rPr>
        <w:t>zasad</w:t>
      </w:r>
      <w:r w:rsidRPr="00EB014C">
        <w:rPr>
          <w:rFonts w:asciiTheme="minorHAnsi" w:eastAsia="TimesNewRoman" w:hAnsiTheme="minorHAnsi" w:cstheme="minorHAnsi"/>
          <w:color w:val="000000"/>
          <w:sz w:val="22"/>
        </w:rPr>
        <w:t xml:space="preserve">ę </w:t>
      </w:r>
      <w:r w:rsidR="000017F3" w:rsidRPr="00EB014C">
        <w:rPr>
          <w:rFonts w:asciiTheme="minorHAnsi" w:eastAsia="TimesNewRoman" w:hAnsiTheme="minorHAnsi" w:cstheme="minorHAnsi"/>
          <w:color w:val="000000"/>
          <w:sz w:val="22"/>
        </w:rPr>
        <w:t xml:space="preserve">równości szans </w:t>
      </w:r>
      <w:r w:rsidR="000017F3" w:rsidRPr="00EB014C">
        <w:rPr>
          <w:rFonts w:asciiTheme="minorHAnsi" w:eastAsia="TimesNewRoman" w:hAnsiTheme="minorHAnsi" w:cstheme="minorHAnsi"/>
          <w:color w:val="000000"/>
          <w:sz w:val="22"/>
        </w:rPr>
        <w:br/>
        <w:t>i niedyskryminacji, w tym dostępności dla osób niepełnosprawnych oraz zasady równości szans kobiet i mężczyzn poprzez:</w:t>
      </w:r>
    </w:p>
    <w:p w14:paraId="78CE89DB" w14:textId="77777777" w:rsidR="0023150D" w:rsidRPr="00EB014C" w:rsidRDefault="000017F3" w:rsidP="00BF631B">
      <w:pPr>
        <w:pStyle w:val="Akapitzlist"/>
        <w:numPr>
          <w:ilvl w:val="0"/>
          <w:numId w:val="8"/>
        </w:numPr>
        <w:autoSpaceDE w:val="0"/>
        <w:autoSpaceDN w:val="0"/>
        <w:adjustRightInd w:val="0"/>
        <w:spacing w:line="360" w:lineRule="auto"/>
        <w:ind w:left="709"/>
        <w:rPr>
          <w:rFonts w:asciiTheme="minorHAnsi" w:hAnsiTheme="minorHAnsi" w:cstheme="minorHAnsi"/>
          <w:color w:val="000000"/>
          <w:sz w:val="22"/>
        </w:rPr>
      </w:pPr>
      <w:r w:rsidRPr="00EB014C">
        <w:rPr>
          <w:rFonts w:asciiTheme="minorHAnsi" w:hAnsiTheme="minorHAnsi" w:cstheme="minorHAnsi"/>
          <w:color w:val="000000"/>
          <w:sz w:val="22"/>
        </w:rPr>
        <w:t xml:space="preserve">wsparcie osób, u których zdiagnozowano potrzebę doskonalenia w celu rozwoju </w:t>
      </w:r>
      <w:r w:rsidR="00BF1502" w:rsidRPr="00EB014C">
        <w:rPr>
          <w:rFonts w:asciiTheme="minorHAnsi" w:hAnsiTheme="minorHAnsi" w:cstheme="minorHAnsi"/>
          <w:color w:val="000000"/>
          <w:sz w:val="22"/>
        </w:rPr>
        <w:br/>
      </w:r>
      <w:r w:rsidRPr="00EB014C">
        <w:rPr>
          <w:rFonts w:asciiTheme="minorHAnsi" w:hAnsiTheme="minorHAnsi" w:cstheme="minorHAnsi"/>
          <w:color w:val="000000"/>
          <w:sz w:val="22"/>
        </w:rPr>
        <w:t>u uczniów kompetencji kluczowych,</w:t>
      </w:r>
    </w:p>
    <w:p w14:paraId="268B8049" w14:textId="77777777" w:rsidR="0023150D" w:rsidRPr="00EB014C" w:rsidRDefault="000017F3" w:rsidP="00BF631B">
      <w:pPr>
        <w:pStyle w:val="Akapitzlist"/>
        <w:numPr>
          <w:ilvl w:val="0"/>
          <w:numId w:val="8"/>
        </w:numPr>
        <w:autoSpaceDE w:val="0"/>
        <w:autoSpaceDN w:val="0"/>
        <w:adjustRightInd w:val="0"/>
        <w:spacing w:line="360" w:lineRule="auto"/>
        <w:ind w:left="709"/>
        <w:rPr>
          <w:rFonts w:asciiTheme="minorHAnsi" w:hAnsiTheme="minorHAnsi" w:cstheme="minorHAnsi"/>
          <w:color w:val="000000"/>
          <w:sz w:val="22"/>
        </w:rPr>
      </w:pPr>
      <w:r w:rsidRPr="00EB014C">
        <w:rPr>
          <w:rFonts w:asciiTheme="minorHAnsi" w:hAnsiTheme="minorHAnsi" w:cstheme="minorHAnsi"/>
          <w:color w:val="000000"/>
          <w:sz w:val="22"/>
        </w:rPr>
        <w:t>realizację zajęć w miejscach dostosowanych do potrzeb osób niepełnosprawnych oraz wykorzystanie materiałów i metod dostosowanych do ich potrzeb (materiały szkoleniowe i metody szkoleniowe będą przystosowane do potrzeb osób niepełnosprawnych np. druk powiększony, zgodność z WCAG 2.0)</w:t>
      </w:r>
      <w:r w:rsidR="00BF1502" w:rsidRPr="00EB014C">
        <w:rPr>
          <w:rFonts w:asciiTheme="minorHAnsi" w:hAnsiTheme="minorHAnsi" w:cstheme="minorHAnsi"/>
          <w:color w:val="000000"/>
          <w:sz w:val="22"/>
        </w:rPr>
        <w:t xml:space="preserve"> – jeżeli </w:t>
      </w:r>
      <w:r w:rsidR="00BF1502" w:rsidRPr="00EB014C">
        <w:rPr>
          <w:rFonts w:asciiTheme="minorHAnsi" w:hAnsiTheme="minorHAnsi" w:cstheme="minorHAnsi"/>
          <w:color w:val="000000"/>
          <w:sz w:val="22"/>
        </w:rPr>
        <w:br/>
        <w:t>w projekcie pojawią się osoby niepełnosprawne,</w:t>
      </w:r>
    </w:p>
    <w:p w14:paraId="50C52F62" w14:textId="77777777" w:rsidR="004672D6" w:rsidRPr="00EB014C" w:rsidRDefault="00BF1502" w:rsidP="00BF631B">
      <w:pPr>
        <w:pStyle w:val="Akapitzlist"/>
        <w:numPr>
          <w:ilvl w:val="0"/>
          <w:numId w:val="8"/>
        </w:numPr>
        <w:autoSpaceDE w:val="0"/>
        <w:autoSpaceDN w:val="0"/>
        <w:adjustRightInd w:val="0"/>
        <w:spacing w:line="360" w:lineRule="auto"/>
        <w:ind w:left="709"/>
        <w:rPr>
          <w:rFonts w:asciiTheme="minorHAnsi" w:hAnsiTheme="minorHAnsi" w:cstheme="minorHAnsi"/>
          <w:color w:val="000000"/>
          <w:sz w:val="22"/>
        </w:rPr>
      </w:pPr>
      <w:r w:rsidRPr="00EB014C">
        <w:rPr>
          <w:rFonts w:asciiTheme="minorHAnsi" w:hAnsiTheme="minorHAnsi" w:cstheme="minorHAnsi"/>
          <w:color w:val="000000"/>
          <w:sz w:val="22"/>
        </w:rPr>
        <w:t>p</w:t>
      </w:r>
      <w:r w:rsidR="000017F3" w:rsidRPr="00EB014C">
        <w:rPr>
          <w:rFonts w:asciiTheme="minorHAnsi" w:hAnsiTheme="minorHAnsi" w:cstheme="minorHAnsi"/>
          <w:color w:val="000000"/>
          <w:sz w:val="22"/>
        </w:rPr>
        <w:t>oinformowanie wychowawców klas o</w:t>
      </w:r>
      <w:r w:rsidRPr="00EB014C">
        <w:rPr>
          <w:rFonts w:asciiTheme="minorHAnsi" w:hAnsiTheme="minorHAnsi" w:cstheme="minorHAnsi"/>
          <w:color w:val="000000"/>
          <w:sz w:val="22"/>
        </w:rPr>
        <w:t xml:space="preserve"> </w:t>
      </w:r>
      <w:r w:rsidR="000017F3" w:rsidRPr="00EB014C">
        <w:rPr>
          <w:rFonts w:asciiTheme="minorHAnsi" w:hAnsiTheme="minorHAnsi" w:cstheme="minorHAnsi"/>
          <w:color w:val="000000"/>
          <w:sz w:val="22"/>
        </w:rPr>
        <w:t>potrzebie objęcia szczególnym wsparciem uczennic</w:t>
      </w:r>
      <w:r w:rsidRPr="00EB014C">
        <w:rPr>
          <w:rFonts w:asciiTheme="minorHAnsi" w:hAnsiTheme="minorHAnsi" w:cstheme="minorHAnsi"/>
          <w:color w:val="000000"/>
          <w:sz w:val="22"/>
        </w:rPr>
        <w:t xml:space="preserve"> </w:t>
      </w:r>
      <w:r w:rsidR="000017F3" w:rsidRPr="00EB014C">
        <w:rPr>
          <w:rFonts w:asciiTheme="minorHAnsi" w:hAnsiTheme="minorHAnsi" w:cstheme="minorHAnsi"/>
          <w:color w:val="000000"/>
          <w:sz w:val="22"/>
        </w:rPr>
        <w:t>–</w:t>
      </w:r>
      <w:r w:rsidRPr="00EB014C">
        <w:rPr>
          <w:rFonts w:asciiTheme="minorHAnsi" w:hAnsiTheme="minorHAnsi" w:cstheme="minorHAnsi"/>
          <w:color w:val="000000"/>
          <w:sz w:val="22"/>
        </w:rPr>
        <w:t xml:space="preserve"> </w:t>
      </w:r>
      <w:r w:rsidR="000017F3" w:rsidRPr="00EB014C">
        <w:rPr>
          <w:rFonts w:asciiTheme="minorHAnsi" w:hAnsiTheme="minorHAnsi" w:cstheme="minorHAnsi"/>
          <w:color w:val="000000"/>
          <w:sz w:val="22"/>
        </w:rPr>
        <w:t>zachęceniu ich do udziału w zajęciach pozalekcyjnych zgodnych z ich</w:t>
      </w:r>
      <w:r w:rsidRPr="00EB014C">
        <w:rPr>
          <w:rFonts w:asciiTheme="minorHAnsi" w:hAnsiTheme="minorHAnsi" w:cstheme="minorHAnsi"/>
          <w:color w:val="000000"/>
          <w:sz w:val="22"/>
        </w:rPr>
        <w:t xml:space="preserve"> </w:t>
      </w:r>
      <w:r w:rsidR="000017F3" w:rsidRPr="00EB014C">
        <w:rPr>
          <w:rFonts w:asciiTheme="minorHAnsi" w:hAnsiTheme="minorHAnsi" w:cstheme="minorHAnsi"/>
          <w:color w:val="000000"/>
          <w:sz w:val="22"/>
        </w:rPr>
        <w:t>potrzebami,</w:t>
      </w:r>
      <w:r w:rsidRPr="00EB014C">
        <w:rPr>
          <w:rFonts w:asciiTheme="minorHAnsi" w:hAnsiTheme="minorHAnsi" w:cstheme="minorHAnsi"/>
          <w:color w:val="000000"/>
          <w:sz w:val="22"/>
        </w:rPr>
        <w:t xml:space="preserve"> </w:t>
      </w:r>
      <w:r w:rsidR="000017F3" w:rsidRPr="00EB014C">
        <w:rPr>
          <w:rFonts w:asciiTheme="minorHAnsi" w:hAnsiTheme="minorHAnsi" w:cstheme="minorHAnsi"/>
          <w:color w:val="000000"/>
          <w:sz w:val="22"/>
        </w:rPr>
        <w:t>z</w:t>
      </w:r>
      <w:r w:rsidR="004672D6" w:rsidRPr="00EB014C">
        <w:rPr>
          <w:rFonts w:asciiTheme="minorHAnsi" w:hAnsiTheme="minorHAnsi" w:cstheme="minorHAnsi"/>
          <w:color w:val="000000"/>
          <w:sz w:val="22"/>
        </w:rPr>
        <w:t>dolnościami i zainteresowaniami,</w:t>
      </w:r>
    </w:p>
    <w:p w14:paraId="37B7ABA7" w14:textId="77777777" w:rsidR="005C49BD" w:rsidRPr="00EB014C" w:rsidRDefault="004672D6" w:rsidP="00BF631B">
      <w:pPr>
        <w:pStyle w:val="Akapitzlist"/>
        <w:numPr>
          <w:ilvl w:val="0"/>
          <w:numId w:val="8"/>
        </w:numPr>
        <w:autoSpaceDE w:val="0"/>
        <w:autoSpaceDN w:val="0"/>
        <w:adjustRightInd w:val="0"/>
        <w:spacing w:line="360" w:lineRule="auto"/>
        <w:ind w:left="709"/>
        <w:rPr>
          <w:rFonts w:asciiTheme="minorHAnsi" w:hAnsiTheme="minorHAnsi" w:cstheme="minorHAnsi"/>
          <w:color w:val="000000"/>
          <w:sz w:val="22"/>
        </w:rPr>
      </w:pPr>
      <w:r w:rsidRPr="00EB014C">
        <w:rPr>
          <w:rFonts w:asciiTheme="minorHAnsi" w:hAnsiTheme="minorHAnsi" w:cstheme="minorHAnsi"/>
          <w:color w:val="000000"/>
          <w:sz w:val="22"/>
        </w:rPr>
        <w:t>podczas rekrutacji i realizacji zajęć stosowany będzie język wrażliwy na płeć.</w:t>
      </w:r>
      <w:bookmarkStart w:id="1" w:name="_Hlk8731332"/>
    </w:p>
    <w:p w14:paraId="02A2C668" w14:textId="0E678DFE" w:rsidR="0023150D" w:rsidRPr="00EB014C" w:rsidRDefault="00B73E89" w:rsidP="00080FF1">
      <w:pPr>
        <w:pStyle w:val="Nagwek1"/>
        <w:spacing w:after="0" w:line="360" w:lineRule="auto"/>
        <w:rPr>
          <w:rFonts w:asciiTheme="minorHAnsi" w:hAnsiTheme="minorHAnsi" w:cstheme="minorHAnsi"/>
          <w:sz w:val="24"/>
        </w:rPr>
      </w:pPr>
      <w:r w:rsidRPr="00EB014C">
        <w:rPr>
          <w:rFonts w:asciiTheme="minorHAnsi" w:hAnsiTheme="minorHAnsi" w:cstheme="minorHAnsi"/>
          <w:sz w:val="24"/>
        </w:rPr>
        <w:lastRenderedPageBreak/>
        <w:t xml:space="preserve">§ </w:t>
      </w:r>
      <w:r w:rsidR="007302F7" w:rsidRPr="00EB014C">
        <w:rPr>
          <w:rFonts w:asciiTheme="minorHAnsi" w:hAnsiTheme="minorHAnsi" w:cstheme="minorHAnsi"/>
          <w:sz w:val="24"/>
        </w:rPr>
        <w:t>5</w:t>
      </w:r>
      <w:r w:rsidR="00080FF1" w:rsidRPr="00EB014C">
        <w:rPr>
          <w:rFonts w:asciiTheme="minorHAnsi" w:hAnsiTheme="minorHAnsi" w:cstheme="minorHAnsi"/>
          <w:sz w:val="24"/>
        </w:rPr>
        <w:t xml:space="preserve"> </w:t>
      </w:r>
      <w:r w:rsidRPr="00EB014C">
        <w:rPr>
          <w:rFonts w:asciiTheme="minorHAnsi" w:hAnsiTheme="minorHAnsi" w:cstheme="minorHAnsi"/>
          <w:sz w:val="24"/>
        </w:rPr>
        <w:t>Warunki uczestnictwa</w:t>
      </w:r>
      <w:r w:rsidR="00530A23" w:rsidRPr="00EB014C">
        <w:rPr>
          <w:rFonts w:asciiTheme="minorHAnsi" w:hAnsiTheme="minorHAnsi" w:cstheme="minorHAnsi"/>
          <w:sz w:val="24"/>
        </w:rPr>
        <w:t xml:space="preserve"> </w:t>
      </w:r>
      <w:r w:rsidR="00423727" w:rsidRPr="00EB014C">
        <w:rPr>
          <w:rFonts w:asciiTheme="minorHAnsi" w:hAnsiTheme="minorHAnsi" w:cstheme="minorHAnsi"/>
          <w:sz w:val="24"/>
        </w:rPr>
        <w:t>uczniów</w:t>
      </w:r>
      <w:r w:rsidR="00084605" w:rsidRPr="00EB014C">
        <w:rPr>
          <w:rFonts w:asciiTheme="minorHAnsi" w:hAnsiTheme="minorHAnsi" w:cstheme="minorHAnsi"/>
          <w:sz w:val="24"/>
        </w:rPr>
        <w:t>/uczennic</w:t>
      </w:r>
    </w:p>
    <w:p w14:paraId="39A22AF8" w14:textId="77777777" w:rsidR="00B64C3A" w:rsidRPr="00EB014C" w:rsidRDefault="004A3DC1" w:rsidP="00BF631B">
      <w:pPr>
        <w:pStyle w:val="Akapitzlist"/>
        <w:numPr>
          <w:ilvl w:val="0"/>
          <w:numId w:val="1"/>
        </w:numPr>
        <w:autoSpaceDE w:val="0"/>
        <w:autoSpaceDN w:val="0"/>
        <w:adjustRightInd w:val="0"/>
        <w:spacing w:after="0" w:line="360" w:lineRule="auto"/>
        <w:rPr>
          <w:rFonts w:asciiTheme="minorHAnsi" w:hAnsiTheme="minorHAnsi" w:cstheme="minorHAnsi"/>
          <w:color w:val="000000"/>
          <w:sz w:val="22"/>
        </w:rPr>
      </w:pPr>
      <w:bookmarkStart w:id="2" w:name="_Hlk8736136"/>
      <w:bookmarkEnd w:id="1"/>
      <w:r w:rsidRPr="00EB014C">
        <w:rPr>
          <w:rFonts w:asciiTheme="minorHAnsi" w:hAnsiTheme="minorHAnsi" w:cstheme="minorHAnsi"/>
          <w:color w:val="000000"/>
          <w:sz w:val="22"/>
        </w:rPr>
        <w:t>Każdy z Uczestników Projektu, może wziąć udział w kilku zajęciach/szkoleniach.</w:t>
      </w:r>
    </w:p>
    <w:p w14:paraId="1D5745DD" w14:textId="77777777" w:rsidR="00192715" w:rsidRPr="00EB014C" w:rsidRDefault="004A3DC1" w:rsidP="00BF631B">
      <w:pPr>
        <w:pStyle w:val="Akapitzlist"/>
        <w:numPr>
          <w:ilvl w:val="0"/>
          <w:numId w:val="1"/>
        </w:numPr>
        <w:autoSpaceDE w:val="0"/>
        <w:autoSpaceDN w:val="0"/>
        <w:adjustRightInd w:val="0"/>
        <w:spacing w:after="0" w:line="360" w:lineRule="auto"/>
        <w:rPr>
          <w:rFonts w:asciiTheme="minorHAnsi" w:hAnsiTheme="minorHAnsi" w:cstheme="minorHAnsi"/>
          <w:color w:val="000000"/>
          <w:sz w:val="22"/>
        </w:rPr>
      </w:pPr>
      <w:bookmarkStart w:id="3" w:name="_Hlk9245325"/>
      <w:r w:rsidRPr="00EB014C">
        <w:rPr>
          <w:rFonts w:asciiTheme="minorHAnsi" w:hAnsiTheme="minorHAnsi" w:cstheme="minorHAnsi"/>
          <w:color w:val="000000"/>
          <w:sz w:val="22"/>
        </w:rPr>
        <w:t xml:space="preserve">Warunkiem uzyskania kompetencji </w:t>
      </w:r>
      <w:r w:rsidRPr="00EB014C">
        <w:rPr>
          <w:rFonts w:asciiTheme="minorHAnsi" w:hAnsiTheme="minorHAnsi" w:cstheme="minorHAnsi"/>
          <w:color w:val="000000" w:themeColor="text1"/>
          <w:sz w:val="22"/>
        </w:rPr>
        <w:t>kluczowych</w:t>
      </w:r>
      <w:r w:rsidR="00606267" w:rsidRPr="00EB014C">
        <w:rPr>
          <w:rFonts w:asciiTheme="minorHAnsi" w:hAnsiTheme="minorHAnsi" w:cstheme="minorHAnsi"/>
          <w:color w:val="000000" w:themeColor="text1"/>
          <w:sz w:val="22"/>
        </w:rPr>
        <w:t xml:space="preserve"> lub umiejętności uniwersalnych</w:t>
      </w:r>
      <w:r w:rsidRPr="00EB014C">
        <w:rPr>
          <w:rFonts w:asciiTheme="minorHAnsi" w:hAnsiTheme="minorHAnsi" w:cstheme="minorHAnsi"/>
          <w:color w:val="000000" w:themeColor="text1"/>
          <w:sz w:val="22"/>
        </w:rPr>
        <w:t xml:space="preserve"> przez uczniów/uczennice jest uczestnictwo w </w:t>
      </w:r>
      <w:r w:rsidR="00606267" w:rsidRPr="00EB014C">
        <w:rPr>
          <w:rFonts w:asciiTheme="minorHAnsi" w:hAnsiTheme="minorHAnsi" w:cstheme="minorHAnsi"/>
          <w:color w:val="000000" w:themeColor="text1"/>
          <w:sz w:val="22"/>
        </w:rPr>
        <w:t>zajęciach tj. frekwencja min. 70</w:t>
      </w:r>
      <w:r w:rsidRPr="00EB014C">
        <w:rPr>
          <w:rFonts w:asciiTheme="minorHAnsi" w:hAnsiTheme="minorHAnsi" w:cstheme="minorHAnsi"/>
          <w:color w:val="000000" w:themeColor="text1"/>
          <w:sz w:val="22"/>
        </w:rPr>
        <w:t>% i uzyskanie wyższego wyniku z testu ex-post na poziomie minimum 60%.</w:t>
      </w:r>
      <w:bookmarkEnd w:id="3"/>
    </w:p>
    <w:p w14:paraId="381FEAA1" w14:textId="77777777" w:rsidR="00606267" w:rsidRPr="00EB014C" w:rsidRDefault="00606267" w:rsidP="00BF631B">
      <w:pPr>
        <w:pStyle w:val="Akapitzlist"/>
        <w:numPr>
          <w:ilvl w:val="0"/>
          <w:numId w:val="1"/>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Uczestnik/uczestniczka Projektu zobowiązany/na jest do regularnego, punktualnego </w:t>
      </w:r>
      <w:r w:rsidRPr="00EB014C">
        <w:rPr>
          <w:rFonts w:asciiTheme="minorHAnsi" w:hAnsiTheme="minorHAnsi" w:cstheme="minorHAnsi"/>
          <w:color w:val="000000"/>
          <w:sz w:val="22"/>
        </w:rPr>
        <w:br/>
        <w:t xml:space="preserve">i aktywnego uczestnictwa w zajęciach, szkoleniach oraz potwierdzania uczestnictwa </w:t>
      </w:r>
      <w:r w:rsidRPr="00EB014C">
        <w:rPr>
          <w:rFonts w:asciiTheme="minorHAnsi" w:hAnsiTheme="minorHAnsi" w:cstheme="minorHAnsi"/>
          <w:color w:val="000000"/>
          <w:sz w:val="22"/>
        </w:rPr>
        <w:br/>
        <w:t>w zajęciach każdorazowo na liście obecności.</w:t>
      </w:r>
    </w:p>
    <w:p w14:paraId="3B78F6EF" w14:textId="77777777" w:rsidR="00606267" w:rsidRPr="00EB014C" w:rsidRDefault="00606267" w:rsidP="00BF631B">
      <w:pPr>
        <w:pStyle w:val="Akapitzlist"/>
        <w:numPr>
          <w:ilvl w:val="0"/>
          <w:numId w:val="1"/>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Tylko poważne sprawy rodzinne, wypadki losowe bądź choroba mogą być przyczyną nieobecności uczestnika/uczestniczki projektu na zajęciach.</w:t>
      </w:r>
    </w:p>
    <w:p w14:paraId="2AA5FD80" w14:textId="77777777" w:rsidR="00606267" w:rsidRPr="00EB014C" w:rsidRDefault="00606267" w:rsidP="00BF631B">
      <w:pPr>
        <w:pStyle w:val="Akapitzlist"/>
        <w:numPr>
          <w:ilvl w:val="0"/>
          <w:numId w:val="1"/>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Każda nieobecność będzie wyjaśniana przez prowadzącego zajęcia, </w:t>
      </w:r>
      <w:r w:rsidR="007D2548" w:rsidRPr="00EB014C">
        <w:rPr>
          <w:rFonts w:asciiTheme="minorHAnsi" w:hAnsiTheme="minorHAnsi" w:cstheme="minorHAnsi"/>
          <w:color w:val="000000"/>
          <w:sz w:val="22"/>
        </w:rPr>
        <w:t>w porozumieniu z wychowawcą i K</w:t>
      </w:r>
      <w:r w:rsidRPr="00EB014C">
        <w:rPr>
          <w:rFonts w:asciiTheme="minorHAnsi" w:hAnsiTheme="minorHAnsi" w:cstheme="minorHAnsi"/>
          <w:color w:val="000000"/>
          <w:sz w:val="22"/>
        </w:rPr>
        <w:t xml:space="preserve">oordynatorem </w:t>
      </w:r>
      <w:r w:rsidR="007D2548" w:rsidRPr="00EB014C">
        <w:rPr>
          <w:rFonts w:asciiTheme="minorHAnsi" w:hAnsiTheme="minorHAnsi" w:cstheme="minorHAnsi"/>
          <w:color w:val="000000"/>
          <w:sz w:val="22"/>
        </w:rPr>
        <w:t>Szkolnym</w:t>
      </w:r>
      <w:r w:rsidRPr="00EB014C">
        <w:rPr>
          <w:rFonts w:asciiTheme="minorHAnsi" w:hAnsiTheme="minorHAnsi" w:cstheme="minorHAnsi"/>
          <w:color w:val="000000"/>
          <w:sz w:val="22"/>
        </w:rPr>
        <w:t>.</w:t>
      </w:r>
    </w:p>
    <w:p w14:paraId="12E388B6" w14:textId="4FEC6C8A" w:rsidR="00606267" w:rsidRPr="00EB014C" w:rsidRDefault="007D2548" w:rsidP="00080FF1">
      <w:pPr>
        <w:pStyle w:val="Akapitzlist"/>
        <w:numPr>
          <w:ilvl w:val="0"/>
          <w:numId w:val="1"/>
        </w:numPr>
        <w:autoSpaceDE w:val="0"/>
        <w:autoSpaceDN w:val="0"/>
        <w:adjustRightInd w:val="0"/>
        <w:spacing w:after="240" w:line="360" w:lineRule="auto"/>
        <w:ind w:left="357" w:hanging="357"/>
        <w:contextualSpacing w:val="0"/>
        <w:rPr>
          <w:rFonts w:asciiTheme="minorHAnsi" w:hAnsiTheme="minorHAnsi" w:cstheme="minorHAnsi"/>
          <w:color w:val="000000"/>
          <w:sz w:val="22"/>
        </w:rPr>
      </w:pPr>
      <w:r w:rsidRPr="00EB014C">
        <w:rPr>
          <w:rFonts w:asciiTheme="minorHAnsi" w:hAnsiTheme="minorHAnsi" w:cstheme="minorHAnsi"/>
          <w:color w:val="000000"/>
          <w:sz w:val="22"/>
        </w:rPr>
        <w:t>Prowadzący zajęcia lub w porozumieniu z nimi Koordynator Szkolny, będą odnotowywać usprawiedliwienie w dzienniku zajęć/liście obecności.</w:t>
      </w:r>
    </w:p>
    <w:p w14:paraId="3175ECD5" w14:textId="3C887D76" w:rsidR="00281371" w:rsidRPr="00EB014C" w:rsidRDefault="004F7989" w:rsidP="00080FF1">
      <w:pPr>
        <w:pStyle w:val="Nagwek1"/>
        <w:spacing w:after="0" w:line="360" w:lineRule="auto"/>
        <w:rPr>
          <w:rFonts w:asciiTheme="minorHAnsi" w:hAnsiTheme="minorHAnsi" w:cstheme="minorHAnsi"/>
          <w:sz w:val="24"/>
        </w:rPr>
      </w:pPr>
      <w:r w:rsidRPr="00EB014C">
        <w:rPr>
          <w:rFonts w:asciiTheme="minorHAnsi" w:hAnsiTheme="minorHAnsi" w:cstheme="minorHAnsi"/>
          <w:sz w:val="24"/>
        </w:rPr>
        <w:t xml:space="preserve">§ </w:t>
      </w:r>
      <w:r w:rsidR="00192715" w:rsidRPr="00EB014C">
        <w:rPr>
          <w:rFonts w:asciiTheme="minorHAnsi" w:hAnsiTheme="minorHAnsi" w:cstheme="minorHAnsi"/>
          <w:sz w:val="24"/>
        </w:rPr>
        <w:t>6</w:t>
      </w:r>
      <w:r w:rsidR="00080FF1" w:rsidRPr="00EB014C">
        <w:rPr>
          <w:rFonts w:asciiTheme="minorHAnsi" w:hAnsiTheme="minorHAnsi" w:cstheme="minorHAnsi"/>
          <w:sz w:val="24"/>
        </w:rPr>
        <w:t xml:space="preserve"> </w:t>
      </w:r>
      <w:r w:rsidR="00281371" w:rsidRPr="00EB014C">
        <w:rPr>
          <w:rFonts w:asciiTheme="minorHAnsi" w:hAnsiTheme="minorHAnsi" w:cstheme="minorHAnsi"/>
          <w:sz w:val="24"/>
        </w:rPr>
        <w:t xml:space="preserve">Kryteria </w:t>
      </w:r>
      <w:bookmarkEnd w:id="2"/>
      <w:r w:rsidR="00281371" w:rsidRPr="00EB014C">
        <w:rPr>
          <w:rFonts w:asciiTheme="minorHAnsi" w:hAnsiTheme="minorHAnsi" w:cstheme="minorHAnsi"/>
          <w:sz w:val="24"/>
        </w:rPr>
        <w:t>rekrutacji uczniów</w:t>
      </w:r>
      <w:r w:rsidR="002566FB" w:rsidRPr="00EB014C">
        <w:rPr>
          <w:rFonts w:asciiTheme="minorHAnsi" w:hAnsiTheme="minorHAnsi" w:cstheme="minorHAnsi"/>
          <w:sz w:val="24"/>
        </w:rPr>
        <w:t>/uczennic</w:t>
      </w:r>
    </w:p>
    <w:p w14:paraId="140B6606" w14:textId="77777777" w:rsidR="009257F8" w:rsidRPr="00EB014C" w:rsidRDefault="00281371" w:rsidP="00BF631B">
      <w:pPr>
        <w:pStyle w:val="Akapitzlist"/>
        <w:numPr>
          <w:ilvl w:val="0"/>
          <w:numId w:val="12"/>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W </w:t>
      </w:r>
      <w:r w:rsidR="000C2302" w:rsidRPr="00EB014C">
        <w:rPr>
          <w:rFonts w:asciiTheme="minorHAnsi" w:hAnsiTheme="minorHAnsi" w:cstheme="minorHAnsi"/>
          <w:color w:val="000000"/>
          <w:sz w:val="22"/>
        </w:rPr>
        <w:t>P</w:t>
      </w:r>
      <w:r w:rsidRPr="00EB014C">
        <w:rPr>
          <w:rFonts w:asciiTheme="minorHAnsi" w:hAnsiTheme="minorHAnsi" w:cstheme="minorHAnsi"/>
          <w:color w:val="000000"/>
          <w:sz w:val="22"/>
        </w:rPr>
        <w:t>rojekcie mogą brać udział tylko uczniowie</w:t>
      </w:r>
      <w:r w:rsidR="009A1A72" w:rsidRPr="00EB014C">
        <w:rPr>
          <w:rFonts w:asciiTheme="minorHAnsi" w:hAnsiTheme="minorHAnsi" w:cstheme="minorHAnsi"/>
          <w:color w:val="000000"/>
          <w:sz w:val="22"/>
        </w:rPr>
        <w:t xml:space="preserve"> II Liceum Ogólnokształcącego im. Stefana Batorego, IX Liceum Ogólnokształcącego im. Klementyny Hoffmanowej, XI Liceum Ogólnokształcącego im. Mikołaja Reja, LXXV Liceum Ogólnokształcącego im. Jana III Sobieskiego, Szkoły Podstawowej nr 32 im. Małego Powstańca, Szkoły Podstawowej nr 75 im. Marii Konopnickiej oraz Szkoły Podstawowej nr 34 w Zespole Szkolno-Przedszkolnym nr 8.</w:t>
      </w:r>
      <w:r w:rsidRPr="00EB014C">
        <w:rPr>
          <w:rFonts w:asciiTheme="minorHAnsi" w:hAnsiTheme="minorHAnsi" w:cstheme="minorHAnsi"/>
          <w:color w:val="000000"/>
          <w:sz w:val="22"/>
        </w:rPr>
        <w:t xml:space="preserve"> </w:t>
      </w:r>
      <w:r w:rsidR="009A1A72" w:rsidRPr="00EB014C">
        <w:rPr>
          <w:rFonts w:asciiTheme="minorHAnsi" w:hAnsiTheme="minorHAnsi" w:cstheme="minorHAnsi"/>
          <w:color w:val="000000"/>
          <w:sz w:val="22"/>
        </w:rPr>
        <w:t xml:space="preserve">Na podstawie zgłoszeń do projektu składanych Koordynatorom Szkolnym, którzy </w:t>
      </w:r>
      <w:r w:rsidR="0075502D" w:rsidRPr="00EB014C">
        <w:rPr>
          <w:rFonts w:asciiTheme="minorHAnsi" w:hAnsiTheme="minorHAnsi" w:cstheme="minorHAnsi"/>
          <w:color w:val="000000"/>
          <w:sz w:val="22"/>
        </w:rPr>
        <w:t>utworzą listę uczestników zajęć.</w:t>
      </w:r>
    </w:p>
    <w:p w14:paraId="1455A1F7" w14:textId="77777777" w:rsidR="00432561" w:rsidRPr="00EB014C" w:rsidRDefault="00831F08" w:rsidP="00BF631B">
      <w:pPr>
        <w:pStyle w:val="Akapitzlist"/>
        <w:numPr>
          <w:ilvl w:val="0"/>
          <w:numId w:val="12"/>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W przypadku większego zainteresowania zajęciami niż </w:t>
      </w:r>
      <w:r w:rsidR="00432561" w:rsidRPr="00EB014C">
        <w:rPr>
          <w:rFonts w:asciiTheme="minorHAnsi" w:hAnsiTheme="minorHAnsi" w:cstheme="minorHAnsi"/>
          <w:color w:val="000000"/>
          <w:sz w:val="22"/>
        </w:rPr>
        <w:t xml:space="preserve">zaplanowana liczba </w:t>
      </w:r>
      <w:r w:rsidRPr="00EB014C">
        <w:rPr>
          <w:rFonts w:asciiTheme="minorHAnsi" w:hAnsiTheme="minorHAnsi" w:cstheme="minorHAnsi"/>
          <w:color w:val="000000"/>
          <w:sz w:val="22"/>
        </w:rPr>
        <w:t xml:space="preserve">miejsc </w:t>
      </w:r>
      <w:r w:rsidR="00432561" w:rsidRPr="00EB014C">
        <w:rPr>
          <w:rFonts w:asciiTheme="minorHAnsi" w:hAnsiTheme="minorHAnsi" w:cstheme="minorHAnsi"/>
          <w:color w:val="000000"/>
          <w:sz w:val="22"/>
        </w:rPr>
        <w:br/>
      </w:r>
      <w:r w:rsidRPr="00EB014C">
        <w:rPr>
          <w:rFonts w:asciiTheme="minorHAnsi" w:hAnsiTheme="minorHAnsi" w:cstheme="minorHAnsi"/>
          <w:color w:val="000000"/>
          <w:sz w:val="22"/>
        </w:rPr>
        <w:t xml:space="preserve">w </w:t>
      </w:r>
      <w:r w:rsidR="000C2302" w:rsidRPr="00EB014C">
        <w:rPr>
          <w:rFonts w:asciiTheme="minorHAnsi" w:hAnsiTheme="minorHAnsi" w:cstheme="minorHAnsi"/>
          <w:color w:val="000000"/>
          <w:sz w:val="22"/>
        </w:rPr>
        <w:t>P</w:t>
      </w:r>
      <w:r w:rsidRPr="00EB014C">
        <w:rPr>
          <w:rFonts w:asciiTheme="minorHAnsi" w:hAnsiTheme="minorHAnsi" w:cstheme="minorHAnsi"/>
          <w:color w:val="000000"/>
          <w:sz w:val="22"/>
        </w:rPr>
        <w:t>rojekcie zastosowan</w:t>
      </w:r>
      <w:r w:rsidR="00432561" w:rsidRPr="00EB014C">
        <w:rPr>
          <w:rFonts w:asciiTheme="minorHAnsi" w:hAnsiTheme="minorHAnsi" w:cstheme="minorHAnsi"/>
          <w:color w:val="000000"/>
          <w:sz w:val="22"/>
        </w:rPr>
        <w:t>e zostaną kryteria rekrutacji:</w:t>
      </w:r>
    </w:p>
    <w:p w14:paraId="34333388" w14:textId="77777777" w:rsidR="002566FB" w:rsidRPr="00EB014C" w:rsidRDefault="009E4CB6" w:rsidP="00BF631B">
      <w:pPr>
        <w:pStyle w:val="Akapitzlist"/>
        <w:numPr>
          <w:ilvl w:val="1"/>
          <w:numId w:val="12"/>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kryterium dla uczniów: średnia z ocen - na zajęcia wyrównawcze preferowani będą uczniowie uzyskujący najsłabsze wyniki, na zajęcia dodatkowe preferowani będą uczniowie uzyskujący najlepsze wyniki; w ramach kryterium przyznane zostanie dodatkowe 10% punktów,</w:t>
      </w:r>
    </w:p>
    <w:p w14:paraId="2B4CC817" w14:textId="77777777" w:rsidR="009E4CB6" w:rsidRPr="00EB014C" w:rsidRDefault="009E4CB6" w:rsidP="00BF631B">
      <w:pPr>
        <w:pStyle w:val="Akapitzlist"/>
        <w:numPr>
          <w:ilvl w:val="1"/>
          <w:numId w:val="12"/>
        </w:numPr>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kryterium dla uczniów – preferowanie uczestników zamieszkujących poza Warszawą – przyznane zostanie dodatkowe 10% punktów.</w:t>
      </w:r>
    </w:p>
    <w:p w14:paraId="3BA4F279" w14:textId="77777777" w:rsidR="00AB55B5" w:rsidRPr="00EB014C" w:rsidRDefault="002F024A" w:rsidP="00BF631B">
      <w:pPr>
        <w:pStyle w:val="Akapitzlist"/>
        <w:numPr>
          <w:ilvl w:val="0"/>
          <w:numId w:val="12"/>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Jeżeli zastosowanie powyższych kryteriów nie pozwoli utworzyć listy rankingowej, zastosowane zostanie dodatkowe kryterium w postaci kolejności zgłoszeń.</w:t>
      </w:r>
    </w:p>
    <w:p w14:paraId="41F6D6D0" w14:textId="77777777" w:rsidR="007D2548" w:rsidRPr="00EB014C" w:rsidRDefault="007D2548" w:rsidP="00BF631B">
      <w:pPr>
        <w:pStyle w:val="Akapitzlist"/>
        <w:numPr>
          <w:ilvl w:val="0"/>
          <w:numId w:val="12"/>
        </w:numPr>
        <w:autoSpaceDE w:val="0"/>
        <w:autoSpaceDN w:val="0"/>
        <w:adjustRightInd w:val="0"/>
        <w:spacing w:line="360" w:lineRule="auto"/>
        <w:ind w:left="426" w:hanging="284"/>
        <w:rPr>
          <w:rFonts w:asciiTheme="minorHAnsi" w:hAnsiTheme="minorHAnsi" w:cstheme="minorHAnsi"/>
          <w:color w:val="000000"/>
          <w:sz w:val="22"/>
        </w:rPr>
      </w:pPr>
      <w:r w:rsidRPr="00EB014C">
        <w:rPr>
          <w:rFonts w:asciiTheme="minorHAnsi" w:hAnsiTheme="minorHAnsi" w:cstheme="minorHAnsi"/>
          <w:color w:val="000000"/>
          <w:sz w:val="22"/>
        </w:rPr>
        <w:t>W projekcie istnieje możliwość zwiększenia liczebności grup.</w:t>
      </w:r>
    </w:p>
    <w:p w14:paraId="359BAEA6" w14:textId="77777777" w:rsidR="009E4CB6" w:rsidRPr="00EB014C" w:rsidRDefault="009E4CB6" w:rsidP="00BF631B">
      <w:pPr>
        <w:pStyle w:val="Akapitzlist"/>
        <w:numPr>
          <w:ilvl w:val="0"/>
          <w:numId w:val="12"/>
        </w:numPr>
        <w:autoSpaceDE w:val="0"/>
        <w:autoSpaceDN w:val="0"/>
        <w:adjustRightInd w:val="0"/>
        <w:spacing w:line="360" w:lineRule="auto"/>
        <w:ind w:left="426" w:hanging="284"/>
        <w:rPr>
          <w:rFonts w:asciiTheme="minorHAnsi" w:hAnsiTheme="minorHAnsi" w:cstheme="minorHAnsi"/>
          <w:color w:val="000000"/>
          <w:sz w:val="22"/>
        </w:rPr>
      </w:pPr>
      <w:r w:rsidRPr="00EB014C">
        <w:rPr>
          <w:rFonts w:asciiTheme="minorHAnsi" w:hAnsiTheme="minorHAnsi" w:cstheme="minorHAnsi"/>
          <w:color w:val="000000"/>
          <w:sz w:val="22"/>
        </w:rPr>
        <w:lastRenderedPageBreak/>
        <w:t xml:space="preserve">Przed rozpoczęciem zajęć zostanie przeprowadzona analiza potrzeb rozwojowych </w:t>
      </w:r>
    </w:p>
    <w:p w14:paraId="3087DBEA" w14:textId="77777777" w:rsidR="009E4CB6" w:rsidRPr="00EB014C" w:rsidRDefault="009E4CB6" w:rsidP="00A43DF1">
      <w:pPr>
        <w:pStyle w:val="Akapitzlist"/>
        <w:autoSpaceDE w:val="0"/>
        <w:autoSpaceDN w:val="0"/>
        <w:adjustRightInd w:val="0"/>
        <w:spacing w:line="360" w:lineRule="auto"/>
        <w:ind w:left="425"/>
        <w:contextualSpacing w:val="0"/>
        <w:rPr>
          <w:rFonts w:asciiTheme="minorHAnsi" w:hAnsiTheme="minorHAnsi" w:cstheme="minorHAnsi"/>
          <w:color w:val="000000"/>
          <w:sz w:val="22"/>
        </w:rPr>
      </w:pPr>
      <w:r w:rsidRPr="00EB014C">
        <w:rPr>
          <w:rFonts w:asciiTheme="minorHAnsi" w:hAnsiTheme="minorHAnsi" w:cstheme="minorHAnsi"/>
          <w:color w:val="000000"/>
          <w:sz w:val="22"/>
        </w:rPr>
        <w:t>i edukacyjnych oraz możliwości psychofizycznych uczniów/uczennic w celu dostosowania szczegółowego zakresu wsparcia i formy działań.</w:t>
      </w:r>
    </w:p>
    <w:p w14:paraId="2C743D94" w14:textId="28967678" w:rsidR="002F1D04" w:rsidRPr="00EB014C" w:rsidRDefault="002F1D04" w:rsidP="00080FF1">
      <w:pPr>
        <w:pStyle w:val="Nagwek1"/>
        <w:spacing w:after="0" w:line="360" w:lineRule="auto"/>
        <w:rPr>
          <w:rFonts w:asciiTheme="minorHAnsi" w:hAnsiTheme="minorHAnsi" w:cstheme="minorHAnsi"/>
          <w:sz w:val="24"/>
        </w:rPr>
      </w:pPr>
      <w:r w:rsidRPr="00EB014C">
        <w:rPr>
          <w:rFonts w:asciiTheme="minorHAnsi" w:hAnsiTheme="minorHAnsi" w:cstheme="minorHAnsi"/>
          <w:sz w:val="24"/>
        </w:rPr>
        <w:t>§</w:t>
      </w:r>
      <w:r w:rsidR="00F06B7B" w:rsidRPr="00EB014C">
        <w:rPr>
          <w:rFonts w:asciiTheme="minorHAnsi" w:hAnsiTheme="minorHAnsi" w:cstheme="minorHAnsi"/>
          <w:sz w:val="24"/>
        </w:rPr>
        <w:t xml:space="preserve"> </w:t>
      </w:r>
      <w:r w:rsidR="00192715" w:rsidRPr="00EB014C">
        <w:rPr>
          <w:rFonts w:asciiTheme="minorHAnsi" w:hAnsiTheme="minorHAnsi" w:cstheme="minorHAnsi"/>
          <w:sz w:val="24"/>
        </w:rPr>
        <w:t>7</w:t>
      </w:r>
      <w:r w:rsidR="00080FF1" w:rsidRPr="00EB014C">
        <w:rPr>
          <w:rFonts w:asciiTheme="minorHAnsi" w:hAnsiTheme="minorHAnsi" w:cstheme="minorHAnsi"/>
          <w:sz w:val="24"/>
        </w:rPr>
        <w:t xml:space="preserve"> </w:t>
      </w:r>
      <w:r w:rsidRPr="00EB014C">
        <w:rPr>
          <w:rFonts w:asciiTheme="minorHAnsi" w:hAnsiTheme="minorHAnsi" w:cstheme="minorHAnsi"/>
          <w:sz w:val="24"/>
        </w:rPr>
        <w:t>Kryteria rekrutacji nauczycieli / nauczycielek</w:t>
      </w:r>
    </w:p>
    <w:p w14:paraId="026B1A48" w14:textId="77777777" w:rsidR="002F1D04" w:rsidRPr="00EB014C" w:rsidRDefault="002F1D04" w:rsidP="00BF631B">
      <w:pPr>
        <w:pStyle w:val="Akapitzlist"/>
        <w:numPr>
          <w:ilvl w:val="0"/>
          <w:numId w:val="16"/>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W Projekcie mogą brać udział tylko nauczyciel</w:t>
      </w:r>
      <w:r w:rsidR="00FE57C0" w:rsidRPr="00EB014C">
        <w:rPr>
          <w:rFonts w:asciiTheme="minorHAnsi" w:hAnsiTheme="minorHAnsi" w:cstheme="minorHAnsi"/>
          <w:color w:val="000000"/>
          <w:sz w:val="22"/>
        </w:rPr>
        <w:t>e</w:t>
      </w:r>
      <w:r w:rsidRPr="00EB014C">
        <w:rPr>
          <w:rFonts w:asciiTheme="minorHAnsi" w:hAnsiTheme="minorHAnsi" w:cstheme="minorHAnsi"/>
          <w:color w:val="000000"/>
          <w:sz w:val="22"/>
        </w:rPr>
        <w:t>/nauczyciel</w:t>
      </w:r>
      <w:r w:rsidR="00FE57C0" w:rsidRPr="00EB014C">
        <w:rPr>
          <w:rFonts w:asciiTheme="minorHAnsi" w:hAnsiTheme="minorHAnsi" w:cstheme="minorHAnsi"/>
          <w:color w:val="000000"/>
          <w:sz w:val="22"/>
        </w:rPr>
        <w:t>ki</w:t>
      </w:r>
      <w:r w:rsidRPr="00EB014C">
        <w:rPr>
          <w:rFonts w:asciiTheme="minorHAnsi" w:hAnsiTheme="minorHAnsi" w:cstheme="minorHAnsi"/>
          <w:color w:val="000000"/>
          <w:sz w:val="22"/>
        </w:rPr>
        <w:t xml:space="preserve"> </w:t>
      </w:r>
      <w:r w:rsidR="009E4CB6" w:rsidRPr="00EB014C">
        <w:rPr>
          <w:rFonts w:asciiTheme="minorHAnsi" w:hAnsiTheme="minorHAnsi" w:cstheme="minorHAnsi"/>
          <w:color w:val="000000"/>
          <w:sz w:val="22"/>
        </w:rPr>
        <w:t>II Liceum Ogólnokształcącego im. Stefana Batorego, IX Liceum Ogólnokształcącego im. Klementyny Hoffmanowej, XI Liceum Ogólnokształcącego im. Mikołaja Reja, LXXV Liceum Ogólnokształcącego im. Jana III Sobieskiego, Szkoły Podstawowej nr 32 im. Małego Powstańca, Szkoły Podstawowej nr 75 im. Marii Konopnickiej oraz Szkoły Podstawowej nr 34 w Zespole Szkolno-Przedszkolnym nr 8</w:t>
      </w:r>
      <w:r w:rsidR="00990CC4" w:rsidRPr="00EB014C">
        <w:rPr>
          <w:rFonts w:asciiTheme="minorHAnsi" w:hAnsiTheme="minorHAnsi" w:cstheme="minorHAnsi"/>
          <w:color w:val="000000"/>
          <w:sz w:val="22"/>
        </w:rPr>
        <w:t>.</w:t>
      </w:r>
      <w:r w:rsidRPr="00EB014C">
        <w:rPr>
          <w:rFonts w:asciiTheme="minorHAnsi" w:hAnsiTheme="minorHAnsi" w:cstheme="minorHAnsi"/>
          <w:sz w:val="22"/>
        </w:rPr>
        <w:br/>
      </w:r>
      <w:r w:rsidR="00F813C0" w:rsidRPr="00EB014C">
        <w:rPr>
          <w:rFonts w:asciiTheme="minorHAnsi" w:hAnsiTheme="minorHAnsi" w:cstheme="minorHAnsi"/>
          <w:color w:val="000000"/>
          <w:sz w:val="22"/>
        </w:rPr>
        <w:t>Na podstawie zgłoszeń do pr</w:t>
      </w:r>
      <w:r w:rsidR="00AB55B5" w:rsidRPr="00EB014C">
        <w:rPr>
          <w:rFonts w:asciiTheme="minorHAnsi" w:hAnsiTheme="minorHAnsi" w:cstheme="minorHAnsi"/>
          <w:color w:val="000000"/>
          <w:sz w:val="22"/>
        </w:rPr>
        <w:t>ojektu składanych Koordynatorom Szkolnym</w:t>
      </w:r>
      <w:r w:rsidR="00F813C0" w:rsidRPr="00EB014C">
        <w:rPr>
          <w:rFonts w:asciiTheme="minorHAnsi" w:hAnsiTheme="minorHAnsi" w:cstheme="minorHAnsi"/>
          <w:color w:val="000000"/>
          <w:sz w:val="22"/>
        </w:rPr>
        <w:t xml:space="preserve"> w wyznaczonym terminie przyjmowania zgłoszeń, </w:t>
      </w:r>
      <w:r w:rsidR="009E4CB6" w:rsidRPr="00EB014C">
        <w:rPr>
          <w:rFonts w:asciiTheme="minorHAnsi" w:hAnsiTheme="minorHAnsi" w:cstheme="minorHAnsi"/>
          <w:color w:val="000000"/>
          <w:sz w:val="22"/>
        </w:rPr>
        <w:t>którzy utworzą</w:t>
      </w:r>
      <w:r w:rsidR="0075502D" w:rsidRPr="00EB014C">
        <w:rPr>
          <w:rFonts w:asciiTheme="minorHAnsi" w:hAnsiTheme="minorHAnsi" w:cstheme="minorHAnsi"/>
          <w:color w:val="000000"/>
          <w:sz w:val="22"/>
        </w:rPr>
        <w:t xml:space="preserve"> listę uczestników </w:t>
      </w:r>
      <w:r w:rsidR="007D2548" w:rsidRPr="00EB014C">
        <w:rPr>
          <w:rFonts w:asciiTheme="minorHAnsi" w:hAnsiTheme="minorHAnsi" w:cstheme="minorHAnsi"/>
          <w:color w:val="000000"/>
          <w:sz w:val="22"/>
        </w:rPr>
        <w:t>szkoleń</w:t>
      </w:r>
      <w:r w:rsidR="0075502D" w:rsidRPr="00EB014C">
        <w:rPr>
          <w:rFonts w:asciiTheme="minorHAnsi" w:hAnsiTheme="minorHAnsi" w:cstheme="minorHAnsi"/>
          <w:color w:val="000000"/>
          <w:sz w:val="22"/>
        </w:rPr>
        <w:t>.</w:t>
      </w:r>
    </w:p>
    <w:p w14:paraId="61DBE285" w14:textId="77777777" w:rsidR="00354DC0" w:rsidRPr="00EB014C" w:rsidRDefault="00354DC0" w:rsidP="00BF631B">
      <w:pPr>
        <w:pStyle w:val="Akapitzlist"/>
        <w:numPr>
          <w:ilvl w:val="0"/>
          <w:numId w:val="16"/>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Lista rankingowa obejmować będzie </w:t>
      </w:r>
      <w:r w:rsidR="0070655D" w:rsidRPr="00EB014C">
        <w:rPr>
          <w:rFonts w:asciiTheme="minorHAnsi" w:hAnsiTheme="minorHAnsi" w:cstheme="minorHAnsi"/>
          <w:color w:val="000000"/>
          <w:sz w:val="22"/>
        </w:rPr>
        <w:t>18</w:t>
      </w:r>
      <w:r w:rsidR="00990CC4" w:rsidRPr="00EB014C">
        <w:rPr>
          <w:rFonts w:asciiTheme="minorHAnsi" w:hAnsiTheme="minorHAnsi" w:cstheme="minorHAnsi"/>
          <w:color w:val="000000"/>
          <w:sz w:val="22"/>
        </w:rPr>
        <w:t xml:space="preserve"> nauczycieli/nauczycielek z </w:t>
      </w:r>
      <w:r w:rsidR="0070655D" w:rsidRPr="00EB014C">
        <w:rPr>
          <w:rFonts w:asciiTheme="minorHAnsi" w:hAnsiTheme="minorHAnsi" w:cstheme="minorHAnsi"/>
          <w:color w:val="000000"/>
          <w:sz w:val="22"/>
        </w:rPr>
        <w:t xml:space="preserve">II Liceum Ogólnokształcącego im. Stefana Batorego, 18 </w:t>
      </w:r>
      <w:r w:rsidR="00990CC4" w:rsidRPr="00EB014C">
        <w:rPr>
          <w:rFonts w:asciiTheme="minorHAnsi" w:hAnsiTheme="minorHAnsi" w:cstheme="minorHAnsi"/>
          <w:color w:val="000000"/>
          <w:sz w:val="22"/>
        </w:rPr>
        <w:t xml:space="preserve">nauczycieli/nauczycielek z </w:t>
      </w:r>
      <w:r w:rsidR="0070655D" w:rsidRPr="00EB014C">
        <w:rPr>
          <w:rFonts w:asciiTheme="minorHAnsi" w:hAnsiTheme="minorHAnsi" w:cstheme="minorHAnsi"/>
          <w:color w:val="000000"/>
          <w:sz w:val="22"/>
        </w:rPr>
        <w:t>IX Liceum Ogólnokształcącego im. Klementyny Hoffmanowej, 12 nauczycieli/nauczycielek z XI Liceum Ogólnokształcącego im. Mikołaja Reja, 12 nauczycieli/nauczycielek z LXXV Liceum Ogólnokształcącego im. Jana III Sobieskiego, 22  nauczycieli/nauczycielek ze Szkoły Podstawowej nr 32 im. Małego Powstańca, 12 nauczycieli/nauczycielek ze Szkoły Podstawowej nr 75 im. Marii Konopnickiej oraz 20 nauczycieli/nauczycielek ze Szkoły Podstawowej nr 34 w Zespole Szkolno-Przedszkolnym nr 8</w:t>
      </w:r>
      <w:r w:rsidRPr="00EB014C">
        <w:rPr>
          <w:rFonts w:asciiTheme="minorHAnsi" w:hAnsiTheme="minorHAnsi" w:cstheme="minorHAnsi"/>
          <w:color w:val="000000"/>
          <w:sz w:val="22"/>
        </w:rPr>
        <w:t>, utworzona zostanie także lista rezerwowa dla maksymalnie 2 nauczycieli</w:t>
      </w:r>
      <w:r w:rsidR="00AB649F" w:rsidRPr="00EB014C">
        <w:rPr>
          <w:rFonts w:asciiTheme="minorHAnsi" w:hAnsiTheme="minorHAnsi" w:cstheme="minorHAnsi"/>
          <w:color w:val="000000"/>
          <w:sz w:val="22"/>
        </w:rPr>
        <w:t>/nauczycielek</w:t>
      </w:r>
      <w:r w:rsidR="00990CC4" w:rsidRPr="00EB014C">
        <w:rPr>
          <w:rFonts w:asciiTheme="minorHAnsi" w:hAnsiTheme="minorHAnsi" w:cstheme="minorHAnsi"/>
          <w:color w:val="000000"/>
          <w:sz w:val="22"/>
        </w:rPr>
        <w:t xml:space="preserve"> z każdej ze szkół</w:t>
      </w:r>
      <w:r w:rsidRPr="00EB014C">
        <w:rPr>
          <w:rFonts w:asciiTheme="minorHAnsi" w:hAnsiTheme="minorHAnsi" w:cstheme="minorHAnsi"/>
          <w:color w:val="000000"/>
          <w:sz w:val="22"/>
        </w:rPr>
        <w:t>.</w:t>
      </w:r>
    </w:p>
    <w:p w14:paraId="4B8DE228" w14:textId="77777777" w:rsidR="00990CC4" w:rsidRPr="00EB014C" w:rsidRDefault="002F024A" w:rsidP="00BF631B">
      <w:pPr>
        <w:pStyle w:val="Akapitzlist"/>
        <w:numPr>
          <w:ilvl w:val="0"/>
          <w:numId w:val="16"/>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W przypadku większego zainteresowania </w:t>
      </w:r>
      <w:r w:rsidR="00525732" w:rsidRPr="00EB014C">
        <w:rPr>
          <w:rFonts w:asciiTheme="minorHAnsi" w:hAnsiTheme="minorHAnsi" w:cstheme="minorHAnsi"/>
          <w:color w:val="000000"/>
          <w:sz w:val="22"/>
        </w:rPr>
        <w:t>szkoleniami</w:t>
      </w:r>
      <w:r w:rsidRPr="00EB014C">
        <w:rPr>
          <w:rFonts w:asciiTheme="minorHAnsi" w:hAnsiTheme="minorHAnsi" w:cstheme="minorHAnsi"/>
          <w:color w:val="000000"/>
          <w:sz w:val="22"/>
        </w:rPr>
        <w:t xml:space="preserve"> niż zaplanowana liczba miejsc </w:t>
      </w:r>
      <w:r w:rsidRPr="00EB014C">
        <w:rPr>
          <w:rFonts w:asciiTheme="minorHAnsi" w:hAnsiTheme="minorHAnsi" w:cstheme="minorHAnsi"/>
          <w:color w:val="000000"/>
          <w:sz w:val="22"/>
        </w:rPr>
        <w:br/>
        <w:t>w Projekcie zastosowane zostanie kryterium rekrutacji - dodatkowe 10% punktów dla kobiet</w:t>
      </w:r>
      <w:r w:rsidR="00990CC4" w:rsidRPr="00EB014C">
        <w:rPr>
          <w:rFonts w:asciiTheme="minorHAnsi" w:hAnsiTheme="minorHAnsi" w:cstheme="minorHAnsi"/>
          <w:color w:val="000000"/>
          <w:sz w:val="22"/>
        </w:rPr>
        <w:t xml:space="preserve"> oraz </w:t>
      </w:r>
      <w:r w:rsidR="007D2548" w:rsidRPr="00EB014C">
        <w:rPr>
          <w:rFonts w:asciiTheme="minorHAnsi" w:hAnsiTheme="minorHAnsi" w:cstheme="minorHAnsi"/>
          <w:color w:val="000000"/>
          <w:sz w:val="22"/>
        </w:rPr>
        <w:t>d</w:t>
      </w:r>
      <w:r w:rsidR="00990CC4" w:rsidRPr="00EB014C">
        <w:rPr>
          <w:rFonts w:asciiTheme="minorHAnsi" w:hAnsiTheme="minorHAnsi" w:cstheme="minorHAnsi"/>
          <w:color w:val="000000"/>
          <w:sz w:val="22"/>
        </w:rPr>
        <w:t>odatkowe 10% punktów dla osób zamieszkujących poza Warszawą.</w:t>
      </w:r>
    </w:p>
    <w:p w14:paraId="1D2A0135" w14:textId="77777777" w:rsidR="002F024A" w:rsidRPr="00EB014C" w:rsidRDefault="002F024A" w:rsidP="00A43DF1">
      <w:pPr>
        <w:pStyle w:val="Akapitzlist"/>
        <w:numPr>
          <w:ilvl w:val="0"/>
          <w:numId w:val="16"/>
        </w:numPr>
        <w:autoSpaceDE w:val="0"/>
        <w:autoSpaceDN w:val="0"/>
        <w:adjustRightInd w:val="0"/>
        <w:spacing w:line="360" w:lineRule="auto"/>
        <w:ind w:left="357" w:hanging="357"/>
        <w:rPr>
          <w:rFonts w:asciiTheme="minorHAnsi" w:hAnsiTheme="minorHAnsi" w:cstheme="minorHAnsi"/>
          <w:color w:val="000000"/>
          <w:sz w:val="22"/>
        </w:rPr>
      </w:pPr>
      <w:r w:rsidRPr="00EB014C">
        <w:rPr>
          <w:rFonts w:asciiTheme="minorHAnsi" w:hAnsiTheme="minorHAnsi" w:cstheme="minorHAnsi"/>
          <w:color w:val="000000"/>
          <w:sz w:val="22"/>
        </w:rPr>
        <w:t>Jeżeli zastosowanie powyższego kryterium nie pozwoli utworzyć listy rankingowej, zastosowane zostanie dodatkowe kryterium w postaci kolejności zgłoszeń.</w:t>
      </w:r>
    </w:p>
    <w:p w14:paraId="72AC37AD" w14:textId="6B60AA3B" w:rsidR="007302F7" w:rsidRPr="00EB014C" w:rsidRDefault="00281371" w:rsidP="00080FF1">
      <w:pPr>
        <w:pStyle w:val="Nagwek1"/>
        <w:spacing w:after="0" w:line="360" w:lineRule="auto"/>
        <w:rPr>
          <w:rFonts w:asciiTheme="minorHAnsi" w:hAnsiTheme="minorHAnsi" w:cstheme="minorHAnsi"/>
          <w:sz w:val="24"/>
        </w:rPr>
      </w:pPr>
      <w:bookmarkStart w:id="4" w:name="_Hlk9255707"/>
      <w:r w:rsidRPr="00EB014C">
        <w:rPr>
          <w:rFonts w:asciiTheme="minorHAnsi" w:hAnsiTheme="minorHAnsi" w:cstheme="minorHAnsi"/>
          <w:sz w:val="24"/>
        </w:rPr>
        <w:t xml:space="preserve">§ </w:t>
      </w:r>
      <w:r w:rsidR="00192715" w:rsidRPr="00EB014C">
        <w:rPr>
          <w:rFonts w:asciiTheme="minorHAnsi" w:hAnsiTheme="minorHAnsi" w:cstheme="minorHAnsi"/>
          <w:sz w:val="24"/>
        </w:rPr>
        <w:t>8</w:t>
      </w:r>
      <w:r w:rsidR="00080FF1" w:rsidRPr="00EB014C">
        <w:rPr>
          <w:rFonts w:asciiTheme="minorHAnsi" w:hAnsiTheme="minorHAnsi" w:cstheme="minorHAnsi"/>
          <w:sz w:val="24"/>
        </w:rPr>
        <w:t xml:space="preserve"> </w:t>
      </w:r>
      <w:r w:rsidR="007302F7" w:rsidRPr="00EB014C">
        <w:rPr>
          <w:rFonts w:asciiTheme="minorHAnsi" w:hAnsiTheme="minorHAnsi" w:cstheme="minorHAnsi"/>
          <w:sz w:val="24"/>
        </w:rPr>
        <w:t>Przebieg rekrutacji</w:t>
      </w:r>
      <w:r w:rsidR="004F7989" w:rsidRPr="00EB014C">
        <w:rPr>
          <w:rFonts w:asciiTheme="minorHAnsi" w:hAnsiTheme="minorHAnsi" w:cstheme="minorHAnsi"/>
          <w:sz w:val="24"/>
        </w:rPr>
        <w:t xml:space="preserve"> uczniów</w:t>
      </w:r>
    </w:p>
    <w:p w14:paraId="53E0DA30" w14:textId="77777777" w:rsidR="0023150D" w:rsidRPr="00EB014C" w:rsidRDefault="007302F7" w:rsidP="00BF631B">
      <w:p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Informacja o rekrutacji </w:t>
      </w:r>
      <w:r w:rsidR="009446B0" w:rsidRPr="00EB014C">
        <w:rPr>
          <w:rFonts w:asciiTheme="minorHAnsi" w:hAnsiTheme="minorHAnsi" w:cstheme="minorHAnsi"/>
          <w:color w:val="000000"/>
          <w:sz w:val="22"/>
        </w:rPr>
        <w:t>U</w:t>
      </w:r>
      <w:r w:rsidRPr="00EB014C">
        <w:rPr>
          <w:rFonts w:asciiTheme="minorHAnsi" w:hAnsiTheme="minorHAnsi" w:cstheme="minorHAnsi"/>
          <w:color w:val="000000"/>
          <w:sz w:val="22"/>
        </w:rPr>
        <w:t>czestników</w:t>
      </w:r>
      <w:r w:rsidR="009446B0" w:rsidRPr="00EB014C">
        <w:rPr>
          <w:rFonts w:asciiTheme="minorHAnsi" w:hAnsiTheme="minorHAnsi" w:cstheme="minorHAnsi"/>
          <w:color w:val="000000"/>
          <w:sz w:val="22"/>
        </w:rPr>
        <w:t xml:space="preserve">/Uczestniczek </w:t>
      </w:r>
      <w:r w:rsidRPr="00EB014C">
        <w:rPr>
          <w:rFonts w:asciiTheme="minorHAnsi" w:hAnsiTheme="minorHAnsi" w:cstheme="minorHAnsi"/>
          <w:color w:val="000000"/>
          <w:sz w:val="22"/>
        </w:rPr>
        <w:t>do Projektu zostanie udost</w:t>
      </w:r>
      <w:r w:rsidRPr="00EB014C">
        <w:rPr>
          <w:rFonts w:asciiTheme="minorHAnsi" w:eastAsia="TimesNewRoman" w:hAnsiTheme="minorHAnsi" w:cstheme="minorHAnsi"/>
          <w:color w:val="000000"/>
          <w:sz w:val="22"/>
        </w:rPr>
        <w:t>ę</w:t>
      </w:r>
      <w:r w:rsidRPr="00EB014C">
        <w:rPr>
          <w:rFonts w:asciiTheme="minorHAnsi" w:hAnsiTheme="minorHAnsi" w:cstheme="minorHAnsi"/>
          <w:color w:val="000000"/>
          <w:sz w:val="22"/>
        </w:rPr>
        <w:t>pniona:</w:t>
      </w:r>
    </w:p>
    <w:p w14:paraId="741F4477" w14:textId="77777777" w:rsidR="0023150D" w:rsidRPr="00EB014C" w:rsidRDefault="00E30B4B" w:rsidP="00BF631B">
      <w:pPr>
        <w:pStyle w:val="Akapitzlist"/>
        <w:numPr>
          <w:ilvl w:val="0"/>
          <w:numId w:val="4"/>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na stronach internetowych</w:t>
      </w:r>
      <w:r w:rsidR="009257F8" w:rsidRPr="00EB014C">
        <w:rPr>
          <w:rFonts w:asciiTheme="minorHAnsi" w:hAnsiTheme="minorHAnsi" w:cstheme="minorHAnsi"/>
          <w:color w:val="000000"/>
          <w:sz w:val="22"/>
        </w:rPr>
        <w:t xml:space="preserve"> </w:t>
      </w:r>
      <w:r w:rsidRPr="00EB014C">
        <w:rPr>
          <w:rFonts w:asciiTheme="minorHAnsi" w:hAnsiTheme="minorHAnsi" w:cstheme="minorHAnsi"/>
          <w:color w:val="000000"/>
          <w:sz w:val="22"/>
        </w:rPr>
        <w:t>szkół</w:t>
      </w:r>
      <w:r w:rsidR="00AB649F" w:rsidRPr="00EB014C">
        <w:rPr>
          <w:rFonts w:asciiTheme="minorHAnsi" w:hAnsiTheme="minorHAnsi" w:cstheme="minorHAnsi"/>
          <w:color w:val="000000"/>
          <w:sz w:val="22"/>
        </w:rPr>
        <w:t>,</w:t>
      </w:r>
    </w:p>
    <w:p w14:paraId="6E92920C" w14:textId="77777777" w:rsidR="0023150D" w:rsidRPr="00EB014C" w:rsidRDefault="00E30B4B" w:rsidP="00BF631B">
      <w:pPr>
        <w:pStyle w:val="Akapitzlist"/>
        <w:numPr>
          <w:ilvl w:val="0"/>
          <w:numId w:val="4"/>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podczas spotkań informacyjnych</w:t>
      </w:r>
      <w:r w:rsidR="007302F7" w:rsidRPr="00EB014C">
        <w:rPr>
          <w:rFonts w:asciiTheme="minorHAnsi" w:hAnsiTheme="minorHAnsi" w:cstheme="minorHAnsi"/>
          <w:color w:val="000000"/>
          <w:sz w:val="22"/>
        </w:rPr>
        <w:t xml:space="preserve"> K</w:t>
      </w:r>
      <w:r w:rsidR="002C6333" w:rsidRPr="00EB014C">
        <w:rPr>
          <w:rFonts w:asciiTheme="minorHAnsi" w:hAnsiTheme="minorHAnsi" w:cstheme="minorHAnsi"/>
          <w:color w:val="000000"/>
          <w:sz w:val="22"/>
        </w:rPr>
        <w:t>ierownika</w:t>
      </w:r>
      <w:r w:rsidR="007302F7" w:rsidRPr="00EB014C">
        <w:rPr>
          <w:rFonts w:asciiTheme="minorHAnsi" w:hAnsiTheme="minorHAnsi" w:cstheme="minorHAnsi"/>
          <w:color w:val="000000"/>
          <w:sz w:val="22"/>
        </w:rPr>
        <w:t xml:space="preserve"> </w:t>
      </w:r>
      <w:r w:rsidR="00B06852" w:rsidRPr="00EB014C">
        <w:rPr>
          <w:rFonts w:asciiTheme="minorHAnsi" w:hAnsiTheme="minorHAnsi" w:cstheme="minorHAnsi"/>
          <w:color w:val="000000"/>
          <w:sz w:val="22"/>
        </w:rPr>
        <w:t>Projektu</w:t>
      </w:r>
      <w:r w:rsidR="007302F7" w:rsidRPr="00EB014C">
        <w:rPr>
          <w:rFonts w:asciiTheme="minorHAnsi" w:hAnsiTheme="minorHAnsi" w:cstheme="minorHAnsi"/>
          <w:color w:val="000000"/>
          <w:sz w:val="22"/>
        </w:rPr>
        <w:t xml:space="preserve"> z </w:t>
      </w:r>
      <w:r w:rsidR="00B06852" w:rsidRPr="00EB014C">
        <w:rPr>
          <w:rFonts w:asciiTheme="minorHAnsi" w:hAnsiTheme="minorHAnsi" w:cstheme="minorHAnsi"/>
          <w:color w:val="000000"/>
          <w:sz w:val="22"/>
        </w:rPr>
        <w:t>Koordynator</w:t>
      </w:r>
      <w:r w:rsidRPr="00EB014C">
        <w:rPr>
          <w:rFonts w:asciiTheme="minorHAnsi" w:hAnsiTheme="minorHAnsi" w:cstheme="minorHAnsi"/>
          <w:color w:val="000000"/>
          <w:sz w:val="22"/>
        </w:rPr>
        <w:t>ami</w:t>
      </w:r>
      <w:r w:rsidR="00EB4A0A" w:rsidRPr="00EB014C">
        <w:rPr>
          <w:rFonts w:asciiTheme="minorHAnsi" w:hAnsiTheme="minorHAnsi" w:cstheme="minorHAnsi"/>
          <w:color w:val="000000"/>
          <w:sz w:val="22"/>
        </w:rPr>
        <w:t xml:space="preserve"> </w:t>
      </w:r>
      <w:r w:rsidR="00B06852" w:rsidRPr="00EB014C">
        <w:rPr>
          <w:rFonts w:asciiTheme="minorHAnsi" w:hAnsiTheme="minorHAnsi" w:cstheme="minorHAnsi"/>
          <w:color w:val="000000"/>
          <w:sz w:val="22"/>
        </w:rPr>
        <w:t>Szkolny</w:t>
      </w:r>
      <w:r w:rsidR="00EB4A0A" w:rsidRPr="00EB014C">
        <w:rPr>
          <w:rFonts w:asciiTheme="minorHAnsi" w:hAnsiTheme="minorHAnsi" w:cstheme="minorHAnsi"/>
          <w:color w:val="000000"/>
          <w:sz w:val="22"/>
        </w:rPr>
        <w:t>m</w:t>
      </w:r>
      <w:r w:rsidR="007302F7" w:rsidRPr="00EB014C">
        <w:rPr>
          <w:rFonts w:asciiTheme="minorHAnsi" w:hAnsiTheme="minorHAnsi" w:cstheme="minorHAnsi"/>
          <w:color w:val="000000"/>
          <w:sz w:val="22"/>
        </w:rPr>
        <w:t>,</w:t>
      </w:r>
    </w:p>
    <w:p w14:paraId="07F9CA47" w14:textId="77777777" w:rsidR="0023150D" w:rsidRPr="00EB014C" w:rsidRDefault="007302F7" w:rsidP="00BF631B">
      <w:pPr>
        <w:pStyle w:val="Akapitzlist"/>
        <w:numPr>
          <w:ilvl w:val="0"/>
          <w:numId w:val="4"/>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podczas zebrań szkolnych przez wychowawców - rodzicom,</w:t>
      </w:r>
    </w:p>
    <w:p w14:paraId="14D1B946" w14:textId="77777777" w:rsidR="0023150D" w:rsidRPr="00EB014C" w:rsidRDefault="007302F7" w:rsidP="00BF631B">
      <w:pPr>
        <w:pStyle w:val="Akapitzlist"/>
        <w:numPr>
          <w:ilvl w:val="0"/>
          <w:numId w:val="4"/>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podczas lekcji przez nauczycieli i wychowawców - uczniom,</w:t>
      </w:r>
    </w:p>
    <w:p w14:paraId="4CBD5DBD" w14:textId="5E8CEBA2" w:rsidR="0023150D" w:rsidRPr="00EB014C" w:rsidRDefault="007302F7" w:rsidP="00BF631B">
      <w:pPr>
        <w:pStyle w:val="Akapitzlist"/>
        <w:numPr>
          <w:ilvl w:val="0"/>
          <w:numId w:val="4"/>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podczas zebrań Koordynatora Szkolnego i dyrekcji – nauczycielom,</w:t>
      </w:r>
    </w:p>
    <w:p w14:paraId="5C1C7029" w14:textId="32192338" w:rsidR="00C34C92" w:rsidRPr="00EB014C" w:rsidRDefault="00C34C92" w:rsidP="00BF631B">
      <w:pPr>
        <w:pStyle w:val="Akapitzlist"/>
        <w:numPr>
          <w:ilvl w:val="0"/>
          <w:numId w:val="4"/>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lastRenderedPageBreak/>
        <w:t>wewnętrzną pocztą elektroniczną – rodzicom,</w:t>
      </w:r>
    </w:p>
    <w:p w14:paraId="17C1F50D" w14:textId="0E4A86A7" w:rsidR="0023150D" w:rsidRPr="00EB014C" w:rsidRDefault="00E30B4B" w:rsidP="00BF631B">
      <w:pPr>
        <w:pStyle w:val="Akapitzlist"/>
        <w:numPr>
          <w:ilvl w:val="0"/>
          <w:numId w:val="4"/>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w sekretariatach uczniowskich</w:t>
      </w:r>
      <w:r w:rsidR="00B50B4A" w:rsidRPr="00EB014C">
        <w:rPr>
          <w:rFonts w:asciiTheme="minorHAnsi" w:hAnsiTheme="minorHAnsi" w:cstheme="minorHAnsi"/>
          <w:color w:val="000000"/>
          <w:sz w:val="22"/>
        </w:rPr>
        <w:t>.</w:t>
      </w:r>
    </w:p>
    <w:bookmarkEnd w:id="4"/>
    <w:p w14:paraId="197925E3" w14:textId="58847B81" w:rsidR="002F1D04" w:rsidRPr="00EB014C" w:rsidRDefault="002F1D04" w:rsidP="00080FF1">
      <w:pPr>
        <w:pStyle w:val="Nagwek1"/>
        <w:spacing w:after="0" w:line="360" w:lineRule="auto"/>
        <w:rPr>
          <w:rFonts w:asciiTheme="minorHAnsi" w:hAnsiTheme="minorHAnsi" w:cstheme="minorHAnsi"/>
          <w:sz w:val="24"/>
        </w:rPr>
      </w:pPr>
      <w:r w:rsidRPr="00EB014C">
        <w:rPr>
          <w:rFonts w:asciiTheme="minorHAnsi" w:hAnsiTheme="minorHAnsi" w:cstheme="minorHAnsi"/>
          <w:sz w:val="24"/>
        </w:rPr>
        <w:t xml:space="preserve">§ </w:t>
      </w:r>
      <w:r w:rsidR="00192715" w:rsidRPr="00EB014C">
        <w:rPr>
          <w:rFonts w:asciiTheme="minorHAnsi" w:hAnsiTheme="minorHAnsi" w:cstheme="minorHAnsi"/>
          <w:sz w:val="24"/>
        </w:rPr>
        <w:t>9</w:t>
      </w:r>
      <w:r w:rsidR="00080FF1" w:rsidRPr="00EB014C">
        <w:rPr>
          <w:rFonts w:asciiTheme="minorHAnsi" w:hAnsiTheme="minorHAnsi" w:cstheme="minorHAnsi"/>
          <w:sz w:val="24"/>
        </w:rPr>
        <w:t xml:space="preserve"> </w:t>
      </w:r>
      <w:r w:rsidRPr="00EB014C">
        <w:rPr>
          <w:rFonts w:asciiTheme="minorHAnsi" w:hAnsiTheme="minorHAnsi" w:cstheme="minorHAnsi"/>
          <w:sz w:val="24"/>
        </w:rPr>
        <w:t>Przebieg rekrutacji nauczycieli</w:t>
      </w:r>
    </w:p>
    <w:p w14:paraId="57AF2FFC" w14:textId="77777777" w:rsidR="002F1D04" w:rsidRPr="00EB014C" w:rsidRDefault="00285213" w:rsidP="00BF631B">
      <w:pPr>
        <w:pStyle w:val="Akapitzlist"/>
        <w:autoSpaceDE w:val="0"/>
        <w:autoSpaceDN w:val="0"/>
        <w:adjustRightInd w:val="0"/>
        <w:spacing w:line="360" w:lineRule="auto"/>
        <w:ind w:left="360" w:hanging="360"/>
        <w:rPr>
          <w:rFonts w:asciiTheme="minorHAnsi" w:hAnsiTheme="minorHAnsi" w:cstheme="minorHAnsi"/>
          <w:color w:val="000000"/>
          <w:sz w:val="22"/>
        </w:rPr>
      </w:pPr>
      <w:r w:rsidRPr="00EB014C">
        <w:rPr>
          <w:rFonts w:asciiTheme="minorHAnsi" w:hAnsiTheme="minorHAnsi" w:cstheme="minorHAnsi"/>
          <w:color w:val="000000"/>
          <w:sz w:val="22"/>
        </w:rPr>
        <w:t xml:space="preserve">1. </w:t>
      </w:r>
      <w:r w:rsidR="002F1D04" w:rsidRPr="00EB014C">
        <w:rPr>
          <w:rFonts w:asciiTheme="minorHAnsi" w:hAnsiTheme="minorHAnsi" w:cstheme="minorHAnsi"/>
          <w:color w:val="000000"/>
          <w:sz w:val="22"/>
        </w:rPr>
        <w:t>Informacja o rekrutacji uczestników do Projektu zostanie udost</w:t>
      </w:r>
      <w:r w:rsidR="002F1D04" w:rsidRPr="00EB014C">
        <w:rPr>
          <w:rFonts w:asciiTheme="minorHAnsi" w:eastAsia="TimesNewRoman" w:hAnsiTheme="minorHAnsi" w:cstheme="minorHAnsi"/>
          <w:color w:val="000000"/>
          <w:sz w:val="22"/>
        </w:rPr>
        <w:t>ę</w:t>
      </w:r>
      <w:r w:rsidR="002F1D04" w:rsidRPr="00EB014C">
        <w:rPr>
          <w:rFonts w:asciiTheme="minorHAnsi" w:hAnsiTheme="minorHAnsi" w:cstheme="minorHAnsi"/>
          <w:color w:val="000000"/>
          <w:sz w:val="22"/>
        </w:rPr>
        <w:t>pniona:</w:t>
      </w:r>
    </w:p>
    <w:p w14:paraId="76D0AB10" w14:textId="77777777" w:rsidR="002F1D04" w:rsidRPr="00EB014C" w:rsidRDefault="00E30B4B" w:rsidP="00BF631B">
      <w:pPr>
        <w:pStyle w:val="Akapitzlist"/>
        <w:numPr>
          <w:ilvl w:val="0"/>
          <w:numId w:val="17"/>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na stronach internetowych szkół</w:t>
      </w:r>
      <w:r w:rsidR="00AB649F" w:rsidRPr="00EB014C">
        <w:rPr>
          <w:rFonts w:asciiTheme="minorHAnsi" w:hAnsiTheme="minorHAnsi" w:cstheme="minorHAnsi"/>
          <w:color w:val="000000"/>
          <w:sz w:val="22"/>
        </w:rPr>
        <w:t>,</w:t>
      </w:r>
    </w:p>
    <w:p w14:paraId="3E3F80D2" w14:textId="0008A399" w:rsidR="002F1D04" w:rsidRPr="00EB014C" w:rsidRDefault="00E30B4B" w:rsidP="00BF631B">
      <w:pPr>
        <w:pStyle w:val="Akapitzlist"/>
        <w:numPr>
          <w:ilvl w:val="0"/>
          <w:numId w:val="17"/>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podczas spotkań informacyjnych </w:t>
      </w:r>
      <w:r w:rsidR="002F1D04" w:rsidRPr="00EB014C">
        <w:rPr>
          <w:rFonts w:asciiTheme="minorHAnsi" w:hAnsiTheme="minorHAnsi" w:cstheme="minorHAnsi"/>
          <w:color w:val="000000"/>
          <w:sz w:val="22"/>
        </w:rPr>
        <w:t>K</w:t>
      </w:r>
      <w:r w:rsidR="002C6333" w:rsidRPr="00EB014C">
        <w:rPr>
          <w:rFonts w:asciiTheme="minorHAnsi" w:hAnsiTheme="minorHAnsi" w:cstheme="minorHAnsi"/>
          <w:color w:val="000000"/>
          <w:sz w:val="22"/>
        </w:rPr>
        <w:t>ierownika</w:t>
      </w:r>
      <w:r w:rsidRPr="00EB014C">
        <w:rPr>
          <w:rFonts w:asciiTheme="minorHAnsi" w:hAnsiTheme="minorHAnsi" w:cstheme="minorHAnsi"/>
          <w:color w:val="000000"/>
          <w:sz w:val="22"/>
        </w:rPr>
        <w:t xml:space="preserve"> Projektu z Koordynatorami </w:t>
      </w:r>
      <w:r w:rsidR="002F1D04" w:rsidRPr="00EB014C">
        <w:rPr>
          <w:rFonts w:asciiTheme="minorHAnsi" w:hAnsiTheme="minorHAnsi" w:cstheme="minorHAnsi"/>
          <w:color w:val="000000"/>
          <w:sz w:val="22"/>
        </w:rPr>
        <w:t>Szkolnym</w:t>
      </w:r>
      <w:r w:rsidRPr="00EB014C">
        <w:rPr>
          <w:rFonts w:asciiTheme="minorHAnsi" w:hAnsiTheme="minorHAnsi" w:cstheme="minorHAnsi"/>
          <w:color w:val="000000"/>
          <w:sz w:val="22"/>
        </w:rPr>
        <w:t>i</w:t>
      </w:r>
      <w:r w:rsidR="002F1D04" w:rsidRPr="00EB014C">
        <w:rPr>
          <w:rFonts w:asciiTheme="minorHAnsi" w:hAnsiTheme="minorHAnsi" w:cstheme="minorHAnsi"/>
          <w:color w:val="000000"/>
          <w:sz w:val="22"/>
        </w:rPr>
        <w:t>,</w:t>
      </w:r>
    </w:p>
    <w:p w14:paraId="0716FA0E" w14:textId="77777777" w:rsidR="003C2915" w:rsidRPr="00EB014C" w:rsidRDefault="00C34C92" w:rsidP="003C2915">
      <w:pPr>
        <w:pStyle w:val="Akapitzlist"/>
        <w:numPr>
          <w:ilvl w:val="0"/>
          <w:numId w:val="17"/>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wewnętrzną pocztą elektroniczną,</w:t>
      </w:r>
    </w:p>
    <w:p w14:paraId="253DC372" w14:textId="17839B45" w:rsidR="00285213" w:rsidRPr="00EB014C" w:rsidRDefault="002F1D04" w:rsidP="003C2915">
      <w:pPr>
        <w:pStyle w:val="Akapitzlist"/>
        <w:numPr>
          <w:ilvl w:val="0"/>
          <w:numId w:val="17"/>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podczas zebrań Ko</w:t>
      </w:r>
      <w:r w:rsidR="00634842" w:rsidRPr="00EB014C">
        <w:rPr>
          <w:rFonts w:asciiTheme="minorHAnsi" w:hAnsiTheme="minorHAnsi" w:cstheme="minorHAnsi"/>
          <w:color w:val="000000"/>
          <w:sz w:val="22"/>
        </w:rPr>
        <w:t>ordynatora Szkolnego i dyrekcji.</w:t>
      </w:r>
    </w:p>
    <w:p w14:paraId="4D7FA702" w14:textId="77777777" w:rsidR="00B96038" w:rsidRPr="00EB014C" w:rsidRDefault="00285213" w:rsidP="00BF631B">
      <w:pPr>
        <w:pStyle w:val="Akapitzlist"/>
        <w:autoSpaceDE w:val="0"/>
        <w:autoSpaceDN w:val="0"/>
        <w:adjustRightInd w:val="0"/>
        <w:spacing w:line="360" w:lineRule="auto"/>
        <w:ind w:left="360" w:hanging="360"/>
        <w:rPr>
          <w:rFonts w:asciiTheme="minorHAnsi" w:hAnsiTheme="minorHAnsi" w:cstheme="minorHAnsi"/>
          <w:color w:val="000000"/>
          <w:sz w:val="22"/>
        </w:rPr>
      </w:pPr>
      <w:r w:rsidRPr="00EB014C">
        <w:rPr>
          <w:rFonts w:asciiTheme="minorHAnsi" w:hAnsiTheme="minorHAnsi" w:cstheme="minorHAnsi"/>
          <w:color w:val="000000"/>
          <w:sz w:val="22"/>
        </w:rPr>
        <w:t xml:space="preserve">2. </w:t>
      </w:r>
      <w:r w:rsidR="007302F7" w:rsidRPr="00EB014C">
        <w:rPr>
          <w:rFonts w:asciiTheme="minorHAnsi" w:hAnsiTheme="minorHAnsi" w:cstheme="minorHAnsi"/>
          <w:color w:val="000000"/>
          <w:sz w:val="22"/>
        </w:rPr>
        <w:t>Zgłoszenie do udziału w Projekcie nast</w:t>
      </w:r>
      <w:r w:rsidR="007302F7" w:rsidRPr="00EB014C">
        <w:rPr>
          <w:rFonts w:asciiTheme="minorHAnsi" w:eastAsia="TimesNewRoman" w:hAnsiTheme="minorHAnsi" w:cstheme="minorHAnsi"/>
          <w:color w:val="000000"/>
          <w:sz w:val="22"/>
        </w:rPr>
        <w:t>ę</w:t>
      </w:r>
      <w:r w:rsidR="007302F7" w:rsidRPr="00EB014C">
        <w:rPr>
          <w:rFonts w:asciiTheme="minorHAnsi" w:hAnsiTheme="minorHAnsi" w:cstheme="minorHAnsi"/>
          <w:color w:val="000000"/>
          <w:sz w:val="22"/>
        </w:rPr>
        <w:t>puje poprzez wypełnienie</w:t>
      </w:r>
      <w:r w:rsidR="00B06852" w:rsidRPr="00EB014C">
        <w:rPr>
          <w:rFonts w:asciiTheme="minorHAnsi" w:hAnsiTheme="minorHAnsi" w:cstheme="minorHAnsi"/>
          <w:color w:val="000000"/>
          <w:sz w:val="22"/>
        </w:rPr>
        <w:t xml:space="preserve"> dokumentacji rekrutacyjnej </w:t>
      </w:r>
      <w:r w:rsidR="00450FEC" w:rsidRPr="00EB014C">
        <w:rPr>
          <w:rFonts w:asciiTheme="minorHAnsi" w:hAnsiTheme="minorHAnsi" w:cstheme="minorHAnsi"/>
          <w:color w:val="000000"/>
          <w:sz w:val="22"/>
        </w:rPr>
        <w:t xml:space="preserve">(deklaracji uczestnictwa oraz oświadczenia o zgodzie na przetwarzanie danych osobowych) </w:t>
      </w:r>
      <w:r w:rsidR="00B06852" w:rsidRPr="00EB014C">
        <w:rPr>
          <w:rFonts w:asciiTheme="minorHAnsi" w:hAnsiTheme="minorHAnsi" w:cstheme="minorHAnsi"/>
          <w:color w:val="000000"/>
          <w:sz w:val="22"/>
        </w:rPr>
        <w:t>i</w:t>
      </w:r>
      <w:r w:rsidR="007302F7" w:rsidRPr="00EB014C">
        <w:rPr>
          <w:rFonts w:asciiTheme="minorHAnsi" w:hAnsiTheme="minorHAnsi" w:cstheme="minorHAnsi"/>
          <w:color w:val="000000"/>
          <w:sz w:val="22"/>
        </w:rPr>
        <w:t xml:space="preserve"> </w:t>
      </w:r>
      <w:r w:rsidR="007C604B" w:rsidRPr="00EB014C">
        <w:rPr>
          <w:rFonts w:asciiTheme="minorHAnsi" w:hAnsiTheme="minorHAnsi" w:cstheme="minorHAnsi"/>
          <w:color w:val="000000"/>
          <w:sz w:val="22"/>
        </w:rPr>
        <w:t xml:space="preserve">wpisanie się na listę </w:t>
      </w:r>
      <w:r w:rsidR="007302F7" w:rsidRPr="00EB014C">
        <w:rPr>
          <w:rFonts w:asciiTheme="minorHAnsi" w:hAnsiTheme="minorHAnsi" w:cstheme="minorHAnsi"/>
          <w:color w:val="000000"/>
          <w:sz w:val="22"/>
        </w:rPr>
        <w:t>rekrutacji</w:t>
      </w:r>
      <w:r w:rsidR="007C604B" w:rsidRPr="00EB014C">
        <w:rPr>
          <w:rFonts w:asciiTheme="minorHAnsi" w:hAnsiTheme="minorHAnsi" w:cstheme="minorHAnsi"/>
          <w:color w:val="000000"/>
          <w:sz w:val="22"/>
        </w:rPr>
        <w:t xml:space="preserve"> prowadzoną przez</w:t>
      </w:r>
      <w:r w:rsidR="007302F7" w:rsidRPr="00EB014C">
        <w:rPr>
          <w:rFonts w:asciiTheme="minorHAnsi" w:hAnsiTheme="minorHAnsi" w:cstheme="minorHAnsi"/>
          <w:color w:val="000000"/>
          <w:sz w:val="22"/>
        </w:rPr>
        <w:t xml:space="preserve"> Koordynatora Szkolnego </w:t>
      </w:r>
      <w:r w:rsidR="009446B0" w:rsidRPr="00EB014C">
        <w:rPr>
          <w:rFonts w:asciiTheme="minorHAnsi" w:hAnsiTheme="minorHAnsi" w:cstheme="minorHAnsi"/>
          <w:color w:val="000000"/>
          <w:sz w:val="22"/>
        </w:rPr>
        <w:t>P</w:t>
      </w:r>
      <w:r w:rsidR="00450FEC" w:rsidRPr="00EB014C">
        <w:rPr>
          <w:rFonts w:asciiTheme="minorHAnsi" w:hAnsiTheme="minorHAnsi" w:cstheme="minorHAnsi"/>
          <w:color w:val="000000"/>
          <w:sz w:val="22"/>
        </w:rPr>
        <w:t>rojektu</w:t>
      </w:r>
      <w:r w:rsidR="00E30B4B" w:rsidRPr="00EB014C">
        <w:rPr>
          <w:rFonts w:asciiTheme="minorHAnsi" w:hAnsiTheme="minorHAnsi" w:cstheme="minorHAnsi"/>
          <w:color w:val="000000"/>
          <w:sz w:val="22"/>
        </w:rPr>
        <w:t xml:space="preserve">. </w:t>
      </w:r>
      <w:r w:rsidR="00AB649F" w:rsidRPr="00EB014C">
        <w:rPr>
          <w:rFonts w:asciiTheme="minorHAnsi" w:hAnsiTheme="minorHAnsi" w:cstheme="minorHAnsi"/>
          <w:color w:val="000000"/>
          <w:sz w:val="22"/>
        </w:rPr>
        <w:t xml:space="preserve">Terminy rekrutacji będą podane na terenie szkoły i na stronie internetowej szkoły. </w:t>
      </w:r>
    </w:p>
    <w:p w14:paraId="3536D337" w14:textId="77777777" w:rsidR="00556574" w:rsidRPr="00EB014C" w:rsidRDefault="00285213" w:rsidP="00BF631B">
      <w:pPr>
        <w:pStyle w:val="Akapitzlist"/>
        <w:autoSpaceDE w:val="0"/>
        <w:autoSpaceDN w:val="0"/>
        <w:adjustRightInd w:val="0"/>
        <w:spacing w:after="0" w:line="360" w:lineRule="auto"/>
        <w:ind w:left="284" w:hanging="284"/>
        <w:rPr>
          <w:rFonts w:asciiTheme="minorHAnsi" w:eastAsia="TimesNewRoman" w:hAnsiTheme="minorHAnsi" w:cstheme="minorHAnsi"/>
          <w:color w:val="000000"/>
          <w:sz w:val="22"/>
        </w:rPr>
      </w:pPr>
      <w:r w:rsidRPr="00EB014C">
        <w:rPr>
          <w:rFonts w:asciiTheme="minorHAnsi" w:hAnsiTheme="minorHAnsi" w:cstheme="minorHAnsi"/>
          <w:color w:val="000000"/>
          <w:sz w:val="22"/>
        </w:rPr>
        <w:t xml:space="preserve">3. </w:t>
      </w:r>
      <w:r w:rsidR="007C604B" w:rsidRPr="00EB014C">
        <w:rPr>
          <w:rFonts w:asciiTheme="minorHAnsi" w:hAnsiTheme="minorHAnsi" w:cstheme="minorHAnsi"/>
          <w:color w:val="000000"/>
          <w:sz w:val="22"/>
        </w:rPr>
        <w:t>Zapisanie się na listę rekrutacji</w:t>
      </w:r>
      <w:r w:rsidR="005C1FCE" w:rsidRPr="00EB014C">
        <w:rPr>
          <w:rFonts w:asciiTheme="minorHAnsi" w:hAnsiTheme="minorHAnsi" w:cstheme="minorHAnsi"/>
          <w:color w:val="000000"/>
          <w:sz w:val="22"/>
        </w:rPr>
        <w:t xml:space="preserve"> jest jednoznacz</w:t>
      </w:r>
      <w:r w:rsidR="005C1FCE" w:rsidRPr="00EB014C">
        <w:rPr>
          <w:rFonts w:asciiTheme="minorHAnsi" w:eastAsia="TimesNewRoman" w:hAnsiTheme="minorHAnsi" w:cstheme="minorHAnsi"/>
          <w:color w:val="000000"/>
          <w:sz w:val="22"/>
        </w:rPr>
        <w:t>n</w:t>
      </w:r>
      <w:r w:rsidR="005C1FCE" w:rsidRPr="00EB014C">
        <w:rPr>
          <w:rFonts w:asciiTheme="minorHAnsi" w:hAnsiTheme="minorHAnsi" w:cstheme="minorHAnsi"/>
          <w:color w:val="000000"/>
          <w:sz w:val="22"/>
        </w:rPr>
        <w:t>e z faktem zapoznania si</w:t>
      </w:r>
      <w:r w:rsidR="005C1FCE" w:rsidRPr="00EB014C">
        <w:rPr>
          <w:rFonts w:asciiTheme="minorHAnsi" w:eastAsia="TimesNewRoman" w:hAnsiTheme="minorHAnsi" w:cstheme="minorHAnsi"/>
          <w:color w:val="000000"/>
          <w:sz w:val="22"/>
        </w:rPr>
        <w:t xml:space="preserve">ę </w:t>
      </w:r>
      <w:r w:rsidR="005C1FCE" w:rsidRPr="00EB014C">
        <w:rPr>
          <w:rFonts w:asciiTheme="minorHAnsi" w:hAnsiTheme="minorHAnsi" w:cstheme="minorHAnsi"/>
          <w:color w:val="000000"/>
          <w:sz w:val="22"/>
        </w:rPr>
        <w:t>z tre</w:t>
      </w:r>
      <w:r w:rsidR="005C1FCE" w:rsidRPr="00EB014C">
        <w:rPr>
          <w:rFonts w:asciiTheme="minorHAnsi" w:eastAsia="TimesNewRoman" w:hAnsiTheme="minorHAnsi" w:cstheme="minorHAnsi"/>
          <w:color w:val="000000"/>
          <w:sz w:val="22"/>
        </w:rPr>
        <w:t>ś</w:t>
      </w:r>
      <w:r w:rsidR="005C1FCE" w:rsidRPr="00EB014C">
        <w:rPr>
          <w:rFonts w:asciiTheme="minorHAnsi" w:hAnsiTheme="minorHAnsi" w:cstheme="minorHAnsi"/>
          <w:color w:val="000000"/>
          <w:sz w:val="22"/>
        </w:rPr>
        <w:t>ci</w:t>
      </w:r>
      <w:r w:rsidR="005C1FCE" w:rsidRPr="00EB014C">
        <w:rPr>
          <w:rFonts w:asciiTheme="minorHAnsi" w:eastAsia="TimesNewRoman" w:hAnsiTheme="minorHAnsi" w:cstheme="minorHAnsi"/>
          <w:color w:val="000000"/>
          <w:sz w:val="22"/>
        </w:rPr>
        <w:t xml:space="preserve">ą </w:t>
      </w:r>
      <w:r w:rsidR="005C1FCE" w:rsidRPr="00EB014C">
        <w:rPr>
          <w:rFonts w:asciiTheme="minorHAnsi" w:hAnsiTheme="minorHAnsi" w:cstheme="minorHAnsi"/>
          <w:color w:val="000000"/>
          <w:sz w:val="22"/>
        </w:rPr>
        <w:t>Regulaminu projektu i akceptacj</w:t>
      </w:r>
      <w:r w:rsidR="005C1FCE" w:rsidRPr="00EB014C">
        <w:rPr>
          <w:rFonts w:asciiTheme="minorHAnsi" w:eastAsia="TimesNewRoman" w:hAnsiTheme="minorHAnsi" w:cstheme="minorHAnsi"/>
          <w:color w:val="000000"/>
          <w:sz w:val="22"/>
        </w:rPr>
        <w:t xml:space="preserve">ą </w:t>
      </w:r>
      <w:r w:rsidR="005C1FCE" w:rsidRPr="00EB014C">
        <w:rPr>
          <w:rFonts w:asciiTheme="minorHAnsi" w:hAnsiTheme="minorHAnsi" w:cstheme="minorHAnsi"/>
          <w:color w:val="000000"/>
          <w:sz w:val="22"/>
        </w:rPr>
        <w:t>jego postanowie</w:t>
      </w:r>
      <w:r w:rsidR="005C1FCE" w:rsidRPr="00EB014C">
        <w:rPr>
          <w:rFonts w:asciiTheme="minorHAnsi" w:eastAsia="TimesNewRoman" w:hAnsiTheme="minorHAnsi" w:cstheme="minorHAnsi"/>
          <w:color w:val="000000"/>
          <w:sz w:val="22"/>
        </w:rPr>
        <w:t>ń</w:t>
      </w:r>
      <w:r w:rsidR="005C1FCE" w:rsidRPr="00EB014C">
        <w:rPr>
          <w:rFonts w:asciiTheme="minorHAnsi" w:hAnsiTheme="minorHAnsi" w:cstheme="minorHAnsi"/>
          <w:color w:val="000000"/>
          <w:sz w:val="22"/>
        </w:rPr>
        <w:t>.</w:t>
      </w:r>
    </w:p>
    <w:p w14:paraId="1351B681" w14:textId="77777777" w:rsidR="0023150D" w:rsidRPr="00EB014C" w:rsidRDefault="00285213" w:rsidP="00BF631B">
      <w:pPr>
        <w:pStyle w:val="Akapitzlist"/>
        <w:autoSpaceDE w:val="0"/>
        <w:autoSpaceDN w:val="0"/>
        <w:adjustRightInd w:val="0"/>
        <w:spacing w:after="0" w:line="360" w:lineRule="auto"/>
        <w:ind w:left="284" w:hanging="284"/>
        <w:rPr>
          <w:rFonts w:asciiTheme="minorHAnsi" w:hAnsiTheme="minorHAnsi" w:cstheme="minorHAnsi"/>
          <w:color w:val="000000"/>
          <w:sz w:val="22"/>
        </w:rPr>
      </w:pPr>
      <w:r w:rsidRPr="00EB014C">
        <w:rPr>
          <w:rFonts w:asciiTheme="minorHAnsi" w:hAnsiTheme="minorHAnsi" w:cstheme="minorHAnsi"/>
          <w:color w:val="000000"/>
          <w:sz w:val="22"/>
        </w:rPr>
        <w:t xml:space="preserve">4. </w:t>
      </w:r>
      <w:r w:rsidR="00222295" w:rsidRPr="00EB014C">
        <w:rPr>
          <w:rFonts w:asciiTheme="minorHAnsi" w:hAnsiTheme="minorHAnsi" w:cstheme="minorHAnsi"/>
          <w:color w:val="000000"/>
          <w:sz w:val="22"/>
        </w:rPr>
        <w:t>Zapisanie się na listę</w:t>
      </w:r>
      <w:r w:rsidR="007C604B" w:rsidRPr="00EB014C">
        <w:rPr>
          <w:rFonts w:asciiTheme="minorHAnsi" w:hAnsiTheme="minorHAnsi" w:cstheme="minorHAnsi"/>
          <w:color w:val="000000"/>
          <w:sz w:val="22"/>
        </w:rPr>
        <w:t xml:space="preserve"> rekrutacji</w:t>
      </w:r>
      <w:r w:rsidR="00222295" w:rsidRPr="00EB014C">
        <w:rPr>
          <w:rFonts w:asciiTheme="minorHAnsi" w:hAnsiTheme="minorHAnsi" w:cstheme="minorHAnsi"/>
          <w:color w:val="000000"/>
          <w:sz w:val="22"/>
        </w:rPr>
        <w:t xml:space="preserve"> </w:t>
      </w:r>
      <w:r w:rsidR="007302F7" w:rsidRPr="00EB014C">
        <w:rPr>
          <w:rFonts w:asciiTheme="minorHAnsi" w:hAnsiTheme="minorHAnsi" w:cstheme="minorHAnsi"/>
          <w:color w:val="000000"/>
          <w:sz w:val="22"/>
        </w:rPr>
        <w:t>nie jest równoznaczne z</w:t>
      </w:r>
      <w:r w:rsidR="007302F7" w:rsidRPr="00EB014C">
        <w:rPr>
          <w:rFonts w:asciiTheme="minorHAnsi" w:eastAsia="TimesNewRoman" w:hAnsiTheme="minorHAnsi" w:cstheme="minorHAnsi"/>
          <w:color w:val="000000"/>
          <w:sz w:val="22"/>
        </w:rPr>
        <w:t xml:space="preserve"> z</w:t>
      </w:r>
      <w:r w:rsidR="007302F7" w:rsidRPr="00EB014C">
        <w:rPr>
          <w:rFonts w:asciiTheme="minorHAnsi" w:hAnsiTheme="minorHAnsi" w:cstheme="minorHAnsi"/>
          <w:color w:val="000000"/>
          <w:sz w:val="22"/>
        </w:rPr>
        <w:t>akwalifikowanie</w:t>
      </w:r>
      <w:r w:rsidR="007302F7" w:rsidRPr="00EB014C">
        <w:rPr>
          <w:rFonts w:asciiTheme="minorHAnsi" w:eastAsia="TimesNewRoman" w:hAnsiTheme="minorHAnsi" w:cstheme="minorHAnsi"/>
          <w:color w:val="000000"/>
          <w:sz w:val="22"/>
        </w:rPr>
        <w:t>m</w:t>
      </w:r>
      <w:r w:rsidR="007302F7" w:rsidRPr="00EB014C">
        <w:rPr>
          <w:rFonts w:asciiTheme="minorHAnsi" w:hAnsiTheme="minorHAnsi" w:cstheme="minorHAnsi"/>
          <w:color w:val="000000"/>
          <w:sz w:val="22"/>
        </w:rPr>
        <w:t xml:space="preserve"> </w:t>
      </w:r>
      <w:r w:rsidR="007302F7" w:rsidRPr="00EB014C">
        <w:rPr>
          <w:rFonts w:asciiTheme="minorHAnsi" w:eastAsia="TimesNewRoman" w:hAnsiTheme="minorHAnsi" w:cstheme="minorHAnsi"/>
          <w:color w:val="000000"/>
          <w:sz w:val="22"/>
        </w:rPr>
        <w:t>d</w:t>
      </w:r>
      <w:r w:rsidR="007302F7" w:rsidRPr="00EB014C">
        <w:rPr>
          <w:rFonts w:asciiTheme="minorHAnsi" w:hAnsiTheme="minorHAnsi" w:cstheme="minorHAnsi"/>
          <w:color w:val="000000"/>
          <w:sz w:val="22"/>
        </w:rPr>
        <w:t xml:space="preserve">o udziału </w:t>
      </w:r>
      <w:r w:rsidR="002F7873" w:rsidRPr="00EB014C">
        <w:rPr>
          <w:rFonts w:asciiTheme="minorHAnsi" w:hAnsiTheme="minorHAnsi" w:cstheme="minorHAnsi"/>
          <w:color w:val="000000"/>
          <w:sz w:val="22"/>
        </w:rPr>
        <w:br/>
      </w:r>
      <w:r w:rsidR="007302F7" w:rsidRPr="00EB014C">
        <w:rPr>
          <w:rFonts w:asciiTheme="minorHAnsi" w:hAnsiTheme="minorHAnsi" w:cstheme="minorHAnsi"/>
          <w:color w:val="000000"/>
          <w:sz w:val="22"/>
        </w:rPr>
        <w:t>w Projekcie.</w:t>
      </w:r>
    </w:p>
    <w:p w14:paraId="030A7FE6" w14:textId="7748C6A5" w:rsidR="00E7577C" w:rsidRPr="00EB014C" w:rsidRDefault="00754F68" w:rsidP="00080FF1">
      <w:pPr>
        <w:pStyle w:val="Nagwek1"/>
        <w:spacing w:after="0" w:line="360" w:lineRule="auto"/>
        <w:rPr>
          <w:rFonts w:asciiTheme="minorHAnsi" w:hAnsiTheme="minorHAnsi" w:cstheme="minorHAnsi"/>
          <w:sz w:val="24"/>
        </w:rPr>
      </w:pPr>
      <w:r w:rsidRPr="00EB014C">
        <w:rPr>
          <w:rFonts w:asciiTheme="minorHAnsi" w:hAnsiTheme="minorHAnsi" w:cstheme="minorHAnsi"/>
          <w:sz w:val="24"/>
        </w:rPr>
        <w:t xml:space="preserve">§ </w:t>
      </w:r>
      <w:r w:rsidR="00F06B7B" w:rsidRPr="00EB014C">
        <w:rPr>
          <w:rFonts w:asciiTheme="minorHAnsi" w:hAnsiTheme="minorHAnsi" w:cstheme="minorHAnsi"/>
          <w:sz w:val="24"/>
        </w:rPr>
        <w:t>1</w:t>
      </w:r>
      <w:r w:rsidR="00AA2B66" w:rsidRPr="00EB014C">
        <w:rPr>
          <w:rFonts w:asciiTheme="minorHAnsi" w:hAnsiTheme="minorHAnsi" w:cstheme="minorHAnsi"/>
          <w:sz w:val="24"/>
        </w:rPr>
        <w:t>0</w:t>
      </w:r>
      <w:r w:rsidR="00080FF1" w:rsidRPr="00EB014C">
        <w:rPr>
          <w:rFonts w:asciiTheme="minorHAnsi" w:hAnsiTheme="minorHAnsi" w:cstheme="minorHAnsi"/>
          <w:sz w:val="24"/>
        </w:rPr>
        <w:t xml:space="preserve"> </w:t>
      </w:r>
      <w:r w:rsidR="00E7577C" w:rsidRPr="00EB014C">
        <w:rPr>
          <w:rFonts w:asciiTheme="minorHAnsi" w:hAnsiTheme="minorHAnsi" w:cstheme="minorHAnsi"/>
          <w:sz w:val="24"/>
        </w:rPr>
        <w:t>Zasady rekrutacji</w:t>
      </w:r>
      <w:r w:rsidR="004F7989" w:rsidRPr="00EB014C">
        <w:rPr>
          <w:rFonts w:asciiTheme="minorHAnsi" w:hAnsiTheme="minorHAnsi" w:cstheme="minorHAnsi"/>
          <w:sz w:val="24"/>
        </w:rPr>
        <w:t xml:space="preserve"> </w:t>
      </w:r>
      <w:r w:rsidR="002F1D04" w:rsidRPr="00EB014C">
        <w:rPr>
          <w:rFonts w:asciiTheme="minorHAnsi" w:hAnsiTheme="minorHAnsi" w:cstheme="minorHAnsi"/>
          <w:sz w:val="24"/>
        </w:rPr>
        <w:t>uczniów</w:t>
      </w:r>
    </w:p>
    <w:p w14:paraId="44D93F32" w14:textId="77777777" w:rsidR="0023150D" w:rsidRPr="00EB014C" w:rsidRDefault="00754F68" w:rsidP="00BF631B">
      <w:pPr>
        <w:pStyle w:val="Akapitzlist"/>
        <w:numPr>
          <w:ilvl w:val="0"/>
          <w:numId w:val="13"/>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W wyniku procesu rekrutacji sporz</w:t>
      </w:r>
      <w:r w:rsidRPr="00EB014C">
        <w:rPr>
          <w:rFonts w:asciiTheme="minorHAnsi" w:eastAsia="TimesNewRoman" w:hAnsiTheme="minorHAnsi" w:cstheme="minorHAnsi"/>
          <w:color w:val="000000"/>
          <w:sz w:val="22"/>
        </w:rPr>
        <w:t>ą</w:t>
      </w:r>
      <w:r w:rsidRPr="00EB014C">
        <w:rPr>
          <w:rFonts w:asciiTheme="minorHAnsi" w:hAnsiTheme="minorHAnsi" w:cstheme="minorHAnsi"/>
          <w:color w:val="000000"/>
          <w:sz w:val="22"/>
        </w:rPr>
        <w:t>dzone zostan</w:t>
      </w:r>
      <w:r w:rsidRPr="00EB014C">
        <w:rPr>
          <w:rFonts w:asciiTheme="minorHAnsi" w:eastAsia="TimesNewRoman" w:hAnsiTheme="minorHAnsi" w:cstheme="minorHAnsi"/>
          <w:color w:val="000000"/>
          <w:sz w:val="22"/>
        </w:rPr>
        <w:t>ą</w:t>
      </w:r>
      <w:r w:rsidRPr="00EB014C">
        <w:rPr>
          <w:rFonts w:asciiTheme="minorHAnsi" w:hAnsiTheme="minorHAnsi" w:cstheme="minorHAnsi"/>
          <w:color w:val="000000"/>
          <w:sz w:val="22"/>
        </w:rPr>
        <w:t xml:space="preserve">: lista </w:t>
      </w:r>
      <w:r w:rsidR="009446B0" w:rsidRPr="00EB014C">
        <w:rPr>
          <w:rFonts w:asciiTheme="minorHAnsi" w:hAnsiTheme="minorHAnsi" w:cstheme="minorHAnsi"/>
          <w:color w:val="000000"/>
          <w:sz w:val="22"/>
        </w:rPr>
        <w:t>U</w:t>
      </w:r>
      <w:r w:rsidRPr="00EB014C">
        <w:rPr>
          <w:rFonts w:asciiTheme="minorHAnsi" w:hAnsiTheme="minorHAnsi" w:cstheme="minorHAnsi"/>
          <w:color w:val="000000"/>
          <w:sz w:val="22"/>
        </w:rPr>
        <w:t>czestników</w:t>
      </w:r>
      <w:r w:rsidR="009446B0" w:rsidRPr="00EB014C">
        <w:rPr>
          <w:rFonts w:asciiTheme="minorHAnsi" w:hAnsiTheme="minorHAnsi" w:cstheme="minorHAnsi"/>
          <w:color w:val="000000"/>
          <w:sz w:val="22"/>
        </w:rPr>
        <w:t>/Uczestniczek</w:t>
      </w:r>
      <w:r w:rsidRPr="00EB014C">
        <w:rPr>
          <w:rFonts w:asciiTheme="minorHAnsi" w:hAnsiTheme="minorHAnsi" w:cstheme="minorHAnsi"/>
          <w:color w:val="000000"/>
          <w:sz w:val="22"/>
        </w:rPr>
        <w:t xml:space="preserve"> </w:t>
      </w:r>
      <w:r w:rsidR="000C2302" w:rsidRPr="00EB014C">
        <w:rPr>
          <w:rFonts w:asciiTheme="minorHAnsi" w:hAnsiTheme="minorHAnsi" w:cstheme="minorHAnsi"/>
          <w:color w:val="000000"/>
          <w:sz w:val="22"/>
        </w:rPr>
        <w:t>P</w:t>
      </w:r>
      <w:r w:rsidRPr="00EB014C">
        <w:rPr>
          <w:rFonts w:asciiTheme="minorHAnsi" w:hAnsiTheme="minorHAnsi" w:cstheme="minorHAnsi"/>
          <w:color w:val="000000"/>
          <w:sz w:val="22"/>
        </w:rPr>
        <w:t>rojektu oraz</w:t>
      </w:r>
      <w:r w:rsidR="005D45D6" w:rsidRPr="00EB014C">
        <w:rPr>
          <w:rFonts w:asciiTheme="minorHAnsi" w:hAnsiTheme="minorHAnsi" w:cstheme="minorHAnsi"/>
          <w:color w:val="000000"/>
          <w:sz w:val="22"/>
        </w:rPr>
        <w:t xml:space="preserve"> w razie zaistnienia takie</w:t>
      </w:r>
      <w:r w:rsidR="003750D3" w:rsidRPr="00EB014C">
        <w:rPr>
          <w:rFonts w:asciiTheme="minorHAnsi" w:hAnsiTheme="minorHAnsi" w:cstheme="minorHAnsi"/>
          <w:color w:val="000000"/>
          <w:sz w:val="22"/>
        </w:rPr>
        <w:t>j</w:t>
      </w:r>
      <w:r w:rsidR="005D45D6" w:rsidRPr="00EB014C">
        <w:rPr>
          <w:rFonts w:asciiTheme="minorHAnsi" w:hAnsiTheme="minorHAnsi" w:cstheme="minorHAnsi"/>
          <w:color w:val="000000"/>
          <w:sz w:val="22"/>
        </w:rPr>
        <w:t xml:space="preserve"> potrzeby</w:t>
      </w:r>
      <w:r w:rsidRPr="00EB014C">
        <w:rPr>
          <w:rFonts w:asciiTheme="minorHAnsi" w:hAnsiTheme="minorHAnsi" w:cstheme="minorHAnsi"/>
          <w:color w:val="000000"/>
          <w:sz w:val="22"/>
        </w:rPr>
        <w:t xml:space="preserve"> lista rezerwowa.</w:t>
      </w:r>
    </w:p>
    <w:p w14:paraId="5D5A342F" w14:textId="77777777" w:rsidR="008C27EE" w:rsidRPr="00EB014C" w:rsidRDefault="008C27EE" w:rsidP="00BF631B">
      <w:pPr>
        <w:pStyle w:val="Akapitzlist"/>
        <w:numPr>
          <w:ilvl w:val="0"/>
          <w:numId w:val="13"/>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Wychowawcy opracują listy uczniów/uczennic i zgłoszą swój udział do Projektu. Koordynator Szkolny utworzy listy rankingowe uczestników. Wychowawcy będą mogli dokonać korekty listy np. wykreślić tych, którzy zapisali się na zbyt dużą liczbę zajęć.</w:t>
      </w:r>
    </w:p>
    <w:p w14:paraId="6890E9CE" w14:textId="77777777" w:rsidR="008C27EE" w:rsidRPr="00EB014C" w:rsidRDefault="008C27EE" w:rsidP="00BF631B">
      <w:pPr>
        <w:pStyle w:val="Akapitzlist"/>
        <w:numPr>
          <w:ilvl w:val="0"/>
          <w:numId w:val="13"/>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Uczniowie przyjmowani są do Projektu na podstawie złożonych Deklaracji przystąpienia do Projektu. W przypadku uczniów niepełnoletnich Deklaracje przystąpienia do Projektu muszą być podpisane przez opiekuna prawnego (rodzica).</w:t>
      </w:r>
    </w:p>
    <w:p w14:paraId="1A6671E9" w14:textId="77777777" w:rsidR="008C27EE" w:rsidRPr="00EB014C" w:rsidRDefault="008C27EE" w:rsidP="00BF631B">
      <w:pPr>
        <w:pStyle w:val="Akapitzlist"/>
        <w:numPr>
          <w:ilvl w:val="0"/>
          <w:numId w:val="13"/>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Uczestnicy zakwalifikowani do Projektu zobowiązani będą do złożenia Deklaracji uczestnictwa wg. dostarczonego wzoru i zgody na przetwarzanie danych osobowych.</w:t>
      </w:r>
    </w:p>
    <w:p w14:paraId="672CA499" w14:textId="77777777" w:rsidR="008C27EE" w:rsidRPr="00EB014C" w:rsidRDefault="008C27EE" w:rsidP="00BF631B">
      <w:pPr>
        <w:pStyle w:val="Akapitzlist"/>
        <w:numPr>
          <w:ilvl w:val="0"/>
          <w:numId w:val="13"/>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Uczestnicy przyjęci do Projektu będą zobowiązani do uczestniczenia we wszystkich wybranych przez siebie na etapie rekrutacji zajęciach Projektu.</w:t>
      </w:r>
    </w:p>
    <w:p w14:paraId="1F5A8991" w14:textId="2A0441E8" w:rsidR="002F1D04" w:rsidRPr="00EB014C" w:rsidRDefault="002F1D04" w:rsidP="003C2915">
      <w:pPr>
        <w:pStyle w:val="Nagwek1"/>
        <w:spacing w:after="0" w:line="360" w:lineRule="auto"/>
        <w:rPr>
          <w:rFonts w:asciiTheme="minorHAnsi" w:hAnsiTheme="minorHAnsi" w:cstheme="minorHAnsi"/>
          <w:sz w:val="24"/>
        </w:rPr>
      </w:pPr>
      <w:bookmarkStart w:id="5" w:name="_Hlk9256255"/>
      <w:r w:rsidRPr="00EB014C">
        <w:rPr>
          <w:rFonts w:asciiTheme="minorHAnsi" w:hAnsiTheme="minorHAnsi" w:cstheme="minorHAnsi"/>
          <w:sz w:val="24"/>
        </w:rPr>
        <w:t xml:space="preserve">§ </w:t>
      </w:r>
      <w:bookmarkEnd w:id="5"/>
      <w:r w:rsidRPr="00EB014C">
        <w:rPr>
          <w:rFonts w:asciiTheme="minorHAnsi" w:hAnsiTheme="minorHAnsi" w:cstheme="minorHAnsi"/>
          <w:sz w:val="24"/>
        </w:rPr>
        <w:t xml:space="preserve"> </w:t>
      </w:r>
      <w:r w:rsidR="00F06B7B" w:rsidRPr="00EB014C">
        <w:rPr>
          <w:rFonts w:asciiTheme="minorHAnsi" w:hAnsiTheme="minorHAnsi" w:cstheme="minorHAnsi"/>
          <w:sz w:val="24"/>
        </w:rPr>
        <w:t>1</w:t>
      </w:r>
      <w:r w:rsidR="00AA2B66" w:rsidRPr="00EB014C">
        <w:rPr>
          <w:rFonts w:asciiTheme="minorHAnsi" w:hAnsiTheme="minorHAnsi" w:cstheme="minorHAnsi"/>
          <w:sz w:val="24"/>
        </w:rPr>
        <w:t>1</w:t>
      </w:r>
      <w:r w:rsidR="003C2915" w:rsidRPr="00EB014C">
        <w:rPr>
          <w:rFonts w:asciiTheme="minorHAnsi" w:hAnsiTheme="minorHAnsi" w:cstheme="minorHAnsi"/>
          <w:sz w:val="24"/>
        </w:rPr>
        <w:t xml:space="preserve"> </w:t>
      </w:r>
      <w:r w:rsidRPr="00EB014C">
        <w:rPr>
          <w:rFonts w:asciiTheme="minorHAnsi" w:hAnsiTheme="minorHAnsi" w:cstheme="minorHAnsi"/>
          <w:sz w:val="24"/>
        </w:rPr>
        <w:t>Zasady rekrutacji nauczycieli/nauczycielek</w:t>
      </w:r>
    </w:p>
    <w:p w14:paraId="6F5C4AE7" w14:textId="77777777" w:rsidR="002F1D04" w:rsidRPr="00EB014C" w:rsidRDefault="002F1D04" w:rsidP="00BF631B">
      <w:pPr>
        <w:pStyle w:val="Akapitzlist"/>
        <w:numPr>
          <w:ilvl w:val="0"/>
          <w:numId w:val="18"/>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W wyniku procesu rekrutacji sporz</w:t>
      </w:r>
      <w:r w:rsidRPr="00EB014C">
        <w:rPr>
          <w:rFonts w:asciiTheme="minorHAnsi" w:eastAsia="TimesNewRoman" w:hAnsiTheme="minorHAnsi" w:cstheme="minorHAnsi"/>
          <w:color w:val="000000"/>
          <w:sz w:val="22"/>
        </w:rPr>
        <w:t>ą</w:t>
      </w:r>
      <w:r w:rsidRPr="00EB014C">
        <w:rPr>
          <w:rFonts w:asciiTheme="minorHAnsi" w:hAnsiTheme="minorHAnsi" w:cstheme="minorHAnsi"/>
          <w:color w:val="000000"/>
          <w:sz w:val="22"/>
        </w:rPr>
        <w:t>dzone zostan</w:t>
      </w:r>
      <w:r w:rsidRPr="00EB014C">
        <w:rPr>
          <w:rFonts w:asciiTheme="minorHAnsi" w:eastAsia="TimesNewRoman" w:hAnsiTheme="minorHAnsi" w:cstheme="minorHAnsi"/>
          <w:color w:val="000000"/>
          <w:sz w:val="22"/>
        </w:rPr>
        <w:t>ą</w:t>
      </w:r>
      <w:r w:rsidRPr="00EB014C">
        <w:rPr>
          <w:rFonts w:asciiTheme="minorHAnsi" w:hAnsiTheme="minorHAnsi" w:cstheme="minorHAnsi"/>
          <w:color w:val="000000"/>
          <w:sz w:val="22"/>
        </w:rPr>
        <w:t xml:space="preserve">: lista </w:t>
      </w:r>
      <w:r w:rsidR="009446B0" w:rsidRPr="00EB014C">
        <w:rPr>
          <w:rFonts w:asciiTheme="minorHAnsi" w:hAnsiTheme="minorHAnsi" w:cstheme="minorHAnsi"/>
          <w:color w:val="000000"/>
          <w:sz w:val="22"/>
        </w:rPr>
        <w:t>U</w:t>
      </w:r>
      <w:r w:rsidRPr="00EB014C">
        <w:rPr>
          <w:rFonts w:asciiTheme="minorHAnsi" w:hAnsiTheme="minorHAnsi" w:cstheme="minorHAnsi"/>
          <w:color w:val="000000"/>
          <w:sz w:val="22"/>
        </w:rPr>
        <w:t>czestników</w:t>
      </w:r>
      <w:r w:rsidR="009446B0" w:rsidRPr="00EB014C">
        <w:rPr>
          <w:rFonts w:asciiTheme="minorHAnsi" w:hAnsiTheme="minorHAnsi" w:cstheme="minorHAnsi"/>
          <w:color w:val="000000"/>
          <w:sz w:val="22"/>
        </w:rPr>
        <w:t>/Uczestni</w:t>
      </w:r>
      <w:r w:rsidR="009F72BE" w:rsidRPr="00EB014C">
        <w:rPr>
          <w:rFonts w:asciiTheme="minorHAnsi" w:hAnsiTheme="minorHAnsi" w:cstheme="minorHAnsi"/>
          <w:color w:val="000000"/>
          <w:sz w:val="22"/>
        </w:rPr>
        <w:t xml:space="preserve">czek </w:t>
      </w:r>
      <w:r w:rsidRPr="00EB014C">
        <w:rPr>
          <w:rFonts w:asciiTheme="minorHAnsi" w:hAnsiTheme="minorHAnsi" w:cstheme="minorHAnsi"/>
          <w:color w:val="000000"/>
          <w:sz w:val="22"/>
        </w:rPr>
        <w:t>Projektu oraz w razie zaistnienia takiej potrzeby lista rezerwowa.</w:t>
      </w:r>
    </w:p>
    <w:p w14:paraId="42B267D8" w14:textId="77777777" w:rsidR="00B560CC" w:rsidRPr="00EB014C" w:rsidRDefault="00B560CC" w:rsidP="00BF631B">
      <w:pPr>
        <w:pStyle w:val="Akapitzlist"/>
        <w:numPr>
          <w:ilvl w:val="0"/>
          <w:numId w:val="18"/>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lastRenderedPageBreak/>
        <w:t>Listę rankingową i listę rezerwową przygotowuje Koordynator szkolny, na podstawie z</w:t>
      </w:r>
      <w:r w:rsidR="005C6655" w:rsidRPr="00EB014C">
        <w:rPr>
          <w:rFonts w:asciiTheme="minorHAnsi" w:hAnsiTheme="minorHAnsi" w:cstheme="minorHAnsi"/>
          <w:color w:val="000000"/>
          <w:sz w:val="22"/>
        </w:rPr>
        <w:t>głoszeń i złożonych dokumentów</w:t>
      </w:r>
      <w:r w:rsidR="009446B0" w:rsidRPr="00EB014C">
        <w:rPr>
          <w:rFonts w:asciiTheme="minorHAnsi" w:hAnsiTheme="minorHAnsi" w:cstheme="minorHAnsi"/>
          <w:color w:val="000000"/>
          <w:sz w:val="22"/>
        </w:rPr>
        <w:t>.</w:t>
      </w:r>
    </w:p>
    <w:p w14:paraId="5146A0E9" w14:textId="77777777" w:rsidR="00B560CC" w:rsidRPr="00EB014C" w:rsidRDefault="002F1D04" w:rsidP="00BF631B">
      <w:pPr>
        <w:pStyle w:val="Akapitzlist"/>
        <w:numPr>
          <w:ilvl w:val="0"/>
          <w:numId w:val="18"/>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Uczestnicy</w:t>
      </w:r>
      <w:r w:rsidR="009446B0" w:rsidRPr="00EB014C">
        <w:rPr>
          <w:rFonts w:asciiTheme="minorHAnsi" w:hAnsiTheme="minorHAnsi" w:cstheme="minorHAnsi"/>
          <w:color w:val="000000"/>
          <w:sz w:val="22"/>
        </w:rPr>
        <w:t>/Uczestniczki</w:t>
      </w:r>
      <w:r w:rsidRPr="00EB014C">
        <w:rPr>
          <w:rFonts w:asciiTheme="minorHAnsi" w:hAnsiTheme="minorHAnsi" w:cstheme="minorHAnsi"/>
          <w:color w:val="000000"/>
          <w:sz w:val="22"/>
        </w:rPr>
        <w:t xml:space="preserve"> zakwalifikowani do Projektu zobowiązani będą do złożenia Deklaracji uczestnictwa wg. dostarczon</w:t>
      </w:r>
      <w:r w:rsidR="005C6655" w:rsidRPr="00EB014C">
        <w:rPr>
          <w:rFonts w:asciiTheme="minorHAnsi" w:hAnsiTheme="minorHAnsi" w:cstheme="minorHAnsi"/>
          <w:color w:val="000000"/>
          <w:sz w:val="22"/>
        </w:rPr>
        <w:t>ego wzoru</w:t>
      </w:r>
      <w:r w:rsidR="00DD1CF3" w:rsidRPr="00EB014C">
        <w:rPr>
          <w:rFonts w:asciiTheme="minorHAnsi" w:hAnsiTheme="minorHAnsi" w:cstheme="minorHAnsi"/>
          <w:color w:val="000000"/>
          <w:sz w:val="22"/>
        </w:rPr>
        <w:t xml:space="preserve"> oraz</w:t>
      </w:r>
      <w:r w:rsidRPr="00EB014C">
        <w:rPr>
          <w:rFonts w:asciiTheme="minorHAnsi" w:hAnsiTheme="minorHAnsi" w:cstheme="minorHAnsi"/>
          <w:color w:val="000000"/>
          <w:sz w:val="22"/>
        </w:rPr>
        <w:t xml:space="preserve"> zgody na</w:t>
      </w:r>
      <w:r w:rsidR="005C6655" w:rsidRPr="00EB014C">
        <w:rPr>
          <w:rFonts w:asciiTheme="minorHAnsi" w:hAnsiTheme="minorHAnsi" w:cstheme="minorHAnsi"/>
          <w:color w:val="000000"/>
          <w:sz w:val="22"/>
        </w:rPr>
        <w:t xml:space="preserve"> przetwarzanie danych osobowych</w:t>
      </w:r>
      <w:r w:rsidR="00DD1CF3" w:rsidRPr="00EB014C">
        <w:rPr>
          <w:rFonts w:asciiTheme="minorHAnsi" w:hAnsiTheme="minorHAnsi" w:cstheme="minorHAnsi"/>
          <w:color w:val="000000"/>
          <w:sz w:val="22"/>
        </w:rPr>
        <w:t>.</w:t>
      </w:r>
    </w:p>
    <w:p w14:paraId="66FFDC66" w14:textId="41FCF708" w:rsidR="00FF590B" w:rsidRPr="00EB014C" w:rsidRDefault="00FF590B" w:rsidP="003C2915">
      <w:pPr>
        <w:pStyle w:val="Nagwek1"/>
        <w:spacing w:after="0" w:line="360" w:lineRule="auto"/>
        <w:rPr>
          <w:rFonts w:asciiTheme="minorHAnsi" w:hAnsiTheme="minorHAnsi" w:cstheme="minorHAnsi"/>
          <w:sz w:val="24"/>
          <w:szCs w:val="24"/>
        </w:rPr>
      </w:pPr>
      <w:r w:rsidRPr="00EB014C">
        <w:rPr>
          <w:rFonts w:asciiTheme="minorHAnsi" w:hAnsiTheme="minorHAnsi" w:cstheme="minorHAnsi"/>
          <w:sz w:val="24"/>
        </w:rPr>
        <w:t>§  12</w:t>
      </w:r>
      <w:r w:rsidR="003C2915" w:rsidRPr="00EB014C">
        <w:rPr>
          <w:rFonts w:asciiTheme="minorHAnsi" w:hAnsiTheme="minorHAnsi" w:cstheme="minorHAnsi"/>
          <w:sz w:val="24"/>
        </w:rPr>
        <w:t xml:space="preserve"> </w:t>
      </w:r>
      <w:r w:rsidRPr="00EB014C">
        <w:rPr>
          <w:rFonts w:asciiTheme="minorHAnsi" w:hAnsiTheme="minorHAnsi" w:cstheme="minorHAnsi"/>
          <w:sz w:val="24"/>
          <w:szCs w:val="22"/>
        </w:rPr>
        <w:t xml:space="preserve">Zasady </w:t>
      </w:r>
      <w:r w:rsidRPr="00EB014C">
        <w:rPr>
          <w:rFonts w:asciiTheme="minorHAnsi" w:hAnsiTheme="minorHAnsi" w:cstheme="minorHAnsi"/>
          <w:sz w:val="24"/>
        </w:rPr>
        <w:t>realizacji szkoleń dla nauczycieli i zajęć dla uczniów w przypadku utrzymania się sytuacji epidemicznej wynikającej z wystąpienia COVID-19</w:t>
      </w:r>
    </w:p>
    <w:p w14:paraId="0BF97F64" w14:textId="3FCF4864" w:rsidR="00FF590B" w:rsidRPr="00EB014C" w:rsidRDefault="00C34C92" w:rsidP="00BF631B">
      <w:pPr>
        <w:pStyle w:val="Akapitzlist"/>
        <w:numPr>
          <w:ilvl w:val="0"/>
          <w:numId w:val="21"/>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Jedynie w przypadku wystąpienia ograniczeń prawnych uniemożliwiających real</w:t>
      </w:r>
      <w:r w:rsidR="002565AB">
        <w:rPr>
          <w:rFonts w:asciiTheme="minorHAnsi" w:hAnsiTheme="minorHAnsi" w:cstheme="minorHAnsi"/>
          <w:color w:val="000000"/>
          <w:sz w:val="22"/>
        </w:rPr>
        <w:t>iz</w:t>
      </w:r>
      <w:bookmarkStart w:id="6" w:name="_GoBack"/>
      <w:bookmarkEnd w:id="6"/>
      <w:r w:rsidRPr="00EB014C">
        <w:rPr>
          <w:rFonts w:asciiTheme="minorHAnsi" w:hAnsiTheme="minorHAnsi" w:cstheme="minorHAnsi"/>
          <w:color w:val="000000"/>
          <w:sz w:val="22"/>
        </w:rPr>
        <w:t>ację zajęć w formie stacjonarnej, d</w:t>
      </w:r>
      <w:r w:rsidR="00FF590B" w:rsidRPr="00EB014C">
        <w:rPr>
          <w:rFonts w:asciiTheme="minorHAnsi" w:hAnsiTheme="minorHAnsi" w:cstheme="minorHAnsi"/>
          <w:color w:val="000000"/>
          <w:sz w:val="22"/>
        </w:rPr>
        <w:t>opuszczalna jest realizacja zajęć</w:t>
      </w:r>
      <w:r w:rsidR="00557DBB" w:rsidRPr="00EB014C">
        <w:rPr>
          <w:rFonts w:asciiTheme="minorHAnsi" w:hAnsiTheme="minorHAnsi" w:cstheme="minorHAnsi"/>
          <w:color w:val="000000"/>
          <w:sz w:val="22"/>
        </w:rPr>
        <w:t>/szkoleń</w:t>
      </w:r>
      <w:r w:rsidR="00FF590B" w:rsidRPr="00EB014C">
        <w:rPr>
          <w:rFonts w:asciiTheme="minorHAnsi" w:hAnsiTheme="minorHAnsi" w:cstheme="minorHAnsi"/>
          <w:color w:val="000000"/>
          <w:sz w:val="22"/>
        </w:rPr>
        <w:t xml:space="preserve"> przez Wykonawcę metodami zdalnego dostępu, z wykorzystaniem połączeń on-line, w taki sposób, że trener prowadzi takie szkolenie w czasie rzeczywistym, w formie umożliwiającej przekazanie i utrwalenie treści określonych w programie. </w:t>
      </w:r>
    </w:p>
    <w:p w14:paraId="7D98CC22" w14:textId="6B6A045C" w:rsidR="00FF590B" w:rsidRPr="00EB014C" w:rsidRDefault="00557DBB" w:rsidP="00BF631B">
      <w:pPr>
        <w:pStyle w:val="Akapitzlist"/>
        <w:numPr>
          <w:ilvl w:val="0"/>
          <w:numId w:val="21"/>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Zajęcia</w:t>
      </w:r>
      <w:r w:rsidR="00FF590B" w:rsidRPr="00EB014C">
        <w:rPr>
          <w:rFonts w:asciiTheme="minorHAnsi" w:hAnsiTheme="minorHAnsi" w:cstheme="minorHAnsi"/>
          <w:color w:val="000000"/>
          <w:sz w:val="22"/>
        </w:rPr>
        <w:t xml:space="preserve"> realizowane z wykorzystaniem połączeń on-line mus</w:t>
      </w:r>
      <w:r w:rsidR="00C34C92" w:rsidRPr="00EB014C">
        <w:rPr>
          <w:rFonts w:asciiTheme="minorHAnsi" w:hAnsiTheme="minorHAnsi" w:cstheme="minorHAnsi"/>
          <w:color w:val="000000"/>
          <w:sz w:val="22"/>
        </w:rPr>
        <w:t>zą</w:t>
      </w:r>
      <w:r w:rsidR="00FF590B" w:rsidRPr="00EB014C">
        <w:rPr>
          <w:rFonts w:asciiTheme="minorHAnsi" w:hAnsiTheme="minorHAnsi" w:cstheme="minorHAnsi"/>
          <w:color w:val="000000"/>
          <w:sz w:val="22"/>
        </w:rPr>
        <w:t xml:space="preserve"> spełniać następujące warunki (poniższa lista może zostać zmieniona przez Mazowiecką Jednostkę Wdrażania Programów Unijnych):</w:t>
      </w:r>
    </w:p>
    <w:p w14:paraId="69DC3184" w14:textId="77777777" w:rsidR="00FF590B" w:rsidRPr="00EB014C" w:rsidRDefault="00FF590B" w:rsidP="00BF631B">
      <w:pPr>
        <w:pStyle w:val="Akapitzlist"/>
        <w:numPr>
          <w:ilvl w:val="0"/>
          <w:numId w:val="34"/>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listy obecności z zajęć zdalnych sporządzane będą w oparciu o:</w:t>
      </w:r>
    </w:p>
    <w:p w14:paraId="55655054" w14:textId="77777777" w:rsidR="00B303FA" w:rsidRPr="00EB014C" w:rsidRDefault="00FF590B" w:rsidP="00BF631B">
      <w:pPr>
        <w:pStyle w:val="Akapitzlist"/>
        <w:numPr>
          <w:ilvl w:val="0"/>
          <w:numId w:val="40"/>
        </w:numPr>
        <w:tabs>
          <w:tab w:val="left" w:pos="1418"/>
        </w:tabs>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monitorowanie czasu zalogowania do platformy i wygenerowanie z systemu raportu na temat obecności i aktywności uczestników lub </w:t>
      </w:r>
    </w:p>
    <w:p w14:paraId="1059359A" w14:textId="2AC797F5" w:rsidR="00FF590B" w:rsidRPr="00EB014C" w:rsidRDefault="00FF590B" w:rsidP="008677CA">
      <w:pPr>
        <w:pStyle w:val="Akapitzlist"/>
        <w:numPr>
          <w:ilvl w:val="0"/>
          <w:numId w:val="40"/>
        </w:numPr>
        <w:tabs>
          <w:tab w:val="left" w:pos="1418"/>
        </w:tabs>
        <w:autoSpaceDE w:val="0"/>
        <w:autoSpaceDN w:val="0"/>
        <w:adjustRightInd w:val="0"/>
        <w:spacing w:after="0" w:line="360" w:lineRule="auto"/>
        <w:ind w:left="714" w:hanging="357"/>
        <w:rPr>
          <w:rFonts w:asciiTheme="minorHAnsi" w:hAnsiTheme="minorHAnsi" w:cstheme="minorHAnsi"/>
          <w:color w:val="000000"/>
          <w:sz w:val="22"/>
        </w:rPr>
      </w:pPr>
      <w:r w:rsidRPr="00EB014C">
        <w:rPr>
          <w:rFonts w:asciiTheme="minorHAnsi" w:hAnsiTheme="minorHAnsi" w:cstheme="minorHAnsi"/>
          <w:color w:val="000000"/>
          <w:sz w:val="22"/>
        </w:rPr>
        <w:t>zebranie od uczestników potwierdzeń przekazanych mailem, że uczestniczyli w szkoleniu, ze wskazaniem nazwy szkolenia, daty zawierającej dzień i godzinę rozpoczęcia i zakończenia udziału w zajęciach oraz podpis uczestnika szkolenia.</w:t>
      </w:r>
    </w:p>
    <w:p w14:paraId="496A20FF" w14:textId="6EA6A072" w:rsidR="00FF590B" w:rsidRPr="00EB014C" w:rsidRDefault="00FF590B" w:rsidP="008677CA">
      <w:p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Dokumenty wskazane w podpunkcie </w:t>
      </w:r>
      <w:r w:rsidR="008677CA" w:rsidRPr="00EB014C">
        <w:rPr>
          <w:rFonts w:asciiTheme="minorHAnsi" w:hAnsiTheme="minorHAnsi" w:cstheme="minorHAnsi"/>
          <w:color w:val="000000"/>
          <w:sz w:val="22"/>
        </w:rPr>
        <w:t>a</w:t>
      </w:r>
      <w:r w:rsidRPr="00EB014C">
        <w:rPr>
          <w:rFonts w:asciiTheme="minorHAnsi" w:hAnsiTheme="minorHAnsi" w:cstheme="minorHAnsi"/>
          <w:color w:val="000000"/>
          <w:sz w:val="22"/>
        </w:rPr>
        <w:t xml:space="preserve">) stanowić będą załączniki do list obecności </w:t>
      </w:r>
    </w:p>
    <w:p w14:paraId="0780BE7E" w14:textId="77777777" w:rsidR="00FF590B" w:rsidRPr="00EB014C" w:rsidRDefault="00FF590B" w:rsidP="00BF631B">
      <w:p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z zajęć</w:t>
      </w:r>
      <w:r w:rsidR="00557DBB" w:rsidRPr="00EB014C">
        <w:rPr>
          <w:rFonts w:asciiTheme="minorHAnsi" w:hAnsiTheme="minorHAnsi" w:cstheme="minorHAnsi"/>
          <w:color w:val="000000"/>
          <w:sz w:val="22"/>
        </w:rPr>
        <w:t>/szkoleń</w:t>
      </w:r>
      <w:r w:rsidRPr="00EB014C">
        <w:rPr>
          <w:rFonts w:asciiTheme="minorHAnsi" w:hAnsiTheme="minorHAnsi" w:cstheme="minorHAnsi"/>
          <w:color w:val="000000"/>
          <w:sz w:val="22"/>
        </w:rPr>
        <w:t xml:space="preserve"> prowadzonych on-line.</w:t>
      </w:r>
    </w:p>
    <w:p w14:paraId="711891CE" w14:textId="77777777" w:rsidR="00FF590B" w:rsidRPr="00EB014C" w:rsidRDefault="00FF590B" w:rsidP="00BF631B">
      <w:pPr>
        <w:pStyle w:val="Akapitzlist"/>
        <w:numPr>
          <w:ilvl w:val="0"/>
          <w:numId w:val="34"/>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liczba uczestników </w:t>
      </w:r>
      <w:r w:rsidR="00557DBB" w:rsidRPr="00EB014C">
        <w:rPr>
          <w:rFonts w:asciiTheme="minorHAnsi" w:hAnsiTheme="minorHAnsi" w:cstheme="minorHAnsi"/>
          <w:color w:val="000000"/>
          <w:sz w:val="22"/>
        </w:rPr>
        <w:t>zajęć/</w:t>
      </w:r>
      <w:r w:rsidRPr="00EB014C">
        <w:rPr>
          <w:rFonts w:asciiTheme="minorHAnsi" w:hAnsiTheme="minorHAnsi" w:cstheme="minorHAnsi"/>
          <w:color w:val="000000"/>
          <w:sz w:val="22"/>
        </w:rPr>
        <w:t xml:space="preserve">szkolenia </w:t>
      </w:r>
      <w:r w:rsidR="000242F2" w:rsidRPr="00EB014C">
        <w:rPr>
          <w:rFonts w:asciiTheme="minorHAnsi" w:hAnsiTheme="minorHAnsi" w:cstheme="minorHAnsi"/>
          <w:color w:val="000000"/>
          <w:sz w:val="22"/>
        </w:rPr>
        <w:t>umożliwi</w:t>
      </w:r>
      <w:r w:rsidRPr="00EB014C">
        <w:rPr>
          <w:rFonts w:asciiTheme="minorHAnsi" w:hAnsiTheme="minorHAnsi" w:cstheme="minorHAnsi"/>
          <w:color w:val="000000"/>
          <w:sz w:val="22"/>
        </w:rPr>
        <w:t xml:space="preserve"> wszystkim interaktywną swobodę udziału we wszystkich przewidzianych elementach zajęć (ćwiczenia, rozmowa na żywo, chat, testy, ankiety, współdzielenie ekranu itp.),</w:t>
      </w:r>
    </w:p>
    <w:p w14:paraId="569E8837" w14:textId="77777777" w:rsidR="00FF590B" w:rsidRPr="00EB014C" w:rsidRDefault="00FF590B" w:rsidP="00BF631B">
      <w:pPr>
        <w:pStyle w:val="Akapitzlist"/>
        <w:numPr>
          <w:ilvl w:val="0"/>
          <w:numId w:val="34"/>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materiały dydaktyczne </w:t>
      </w:r>
      <w:r w:rsidR="000242F2" w:rsidRPr="00EB014C">
        <w:rPr>
          <w:rFonts w:asciiTheme="minorHAnsi" w:hAnsiTheme="minorHAnsi" w:cstheme="minorHAnsi"/>
          <w:color w:val="000000"/>
          <w:sz w:val="22"/>
        </w:rPr>
        <w:t>będą</w:t>
      </w:r>
      <w:r w:rsidRPr="00EB014C">
        <w:rPr>
          <w:rFonts w:asciiTheme="minorHAnsi" w:hAnsiTheme="minorHAnsi" w:cstheme="minorHAnsi"/>
          <w:color w:val="000000"/>
          <w:sz w:val="22"/>
        </w:rPr>
        <w:t xml:space="preserve"> dostarczone za pomocą poczty elektronicznej uczestnikom przed rozpoczęciem szkolenia. Jakość przekazywanych materiałów powinna być zgodna z pierwotnymi założeniami </w:t>
      </w:r>
      <w:r w:rsidR="00557DBB" w:rsidRPr="00EB014C">
        <w:rPr>
          <w:rFonts w:asciiTheme="minorHAnsi" w:hAnsiTheme="minorHAnsi" w:cstheme="minorHAnsi"/>
          <w:color w:val="000000"/>
          <w:sz w:val="22"/>
        </w:rPr>
        <w:t>zajęć/</w:t>
      </w:r>
      <w:r w:rsidRPr="00EB014C">
        <w:rPr>
          <w:rFonts w:asciiTheme="minorHAnsi" w:hAnsiTheme="minorHAnsi" w:cstheme="minorHAnsi"/>
          <w:color w:val="000000"/>
          <w:sz w:val="22"/>
        </w:rPr>
        <w:t>szkolenia a jednocześnie dostosowana do nowej jego formy,</w:t>
      </w:r>
    </w:p>
    <w:p w14:paraId="1ADC93E7" w14:textId="77777777" w:rsidR="00FF590B" w:rsidRPr="00EB014C" w:rsidRDefault="000242F2" w:rsidP="00BF631B">
      <w:pPr>
        <w:pStyle w:val="Akapitzlist"/>
        <w:numPr>
          <w:ilvl w:val="0"/>
          <w:numId w:val="34"/>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Uczestnicy zajęć</w:t>
      </w:r>
      <w:r w:rsidR="00557DBB" w:rsidRPr="00EB014C">
        <w:rPr>
          <w:rFonts w:asciiTheme="minorHAnsi" w:hAnsiTheme="minorHAnsi" w:cstheme="minorHAnsi"/>
          <w:color w:val="000000"/>
          <w:sz w:val="22"/>
        </w:rPr>
        <w:t>/szkoleń</w:t>
      </w:r>
      <w:r w:rsidRPr="00EB014C">
        <w:rPr>
          <w:rFonts w:asciiTheme="minorHAnsi" w:hAnsiTheme="minorHAnsi" w:cstheme="minorHAnsi"/>
          <w:color w:val="000000"/>
          <w:sz w:val="22"/>
        </w:rPr>
        <w:t xml:space="preserve"> otrzymają </w:t>
      </w:r>
      <w:r w:rsidR="00FF590B" w:rsidRPr="00EB014C">
        <w:rPr>
          <w:rFonts w:asciiTheme="minorHAnsi" w:hAnsiTheme="minorHAnsi" w:cstheme="minorHAnsi"/>
          <w:color w:val="000000"/>
          <w:sz w:val="22"/>
        </w:rPr>
        <w:t>informację dotyczącą:</w:t>
      </w:r>
    </w:p>
    <w:p w14:paraId="3137D028" w14:textId="77777777" w:rsidR="00B303FA" w:rsidRPr="00EB014C" w:rsidRDefault="00FF590B" w:rsidP="00BF631B">
      <w:pPr>
        <w:pStyle w:val="Akapitzlist"/>
        <w:numPr>
          <w:ilvl w:val="0"/>
          <w:numId w:val="41"/>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sposobu sprawdzania wiedzy </w:t>
      </w:r>
      <w:r w:rsidR="000242F2" w:rsidRPr="00EB014C">
        <w:rPr>
          <w:rFonts w:asciiTheme="minorHAnsi" w:hAnsiTheme="minorHAnsi" w:cstheme="minorHAnsi"/>
          <w:color w:val="000000"/>
          <w:sz w:val="22"/>
        </w:rPr>
        <w:t>w trakcie</w:t>
      </w:r>
      <w:r w:rsidRPr="00EB014C">
        <w:rPr>
          <w:rFonts w:asciiTheme="minorHAnsi" w:hAnsiTheme="minorHAnsi" w:cstheme="minorHAnsi"/>
          <w:color w:val="000000"/>
          <w:sz w:val="22"/>
        </w:rPr>
        <w:t xml:space="preserve"> zajęć,</w:t>
      </w:r>
    </w:p>
    <w:p w14:paraId="3DE3DB0A" w14:textId="77777777" w:rsidR="00B303FA" w:rsidRPr="00EB014C" w:rsidRDefault="00FF590B" w:rsidP="00BF631B">
      <w:pPr>
        <w:pStyle w:val="Akapitzlist"/>
        <w:numPr>
          <w:ilvl w:val="0"/>
          <w:numId w:val="41"/>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platformy/rodzaju komunikatora, za pośred</w:t>
      </w:r>
      <w:r w:rsidR="008C27EE" w:rsidRPr="00EB014C">
        <w:rPr>
          <w:rFonts w:asciiTheme="minorHAnsi" w:hAnsiTheme="minorHAnsi" w:cstheme="minorHAnsi"/>
          <w:color w:val="000000"/>
          <w:sz w:val="22"/>
        </w:rPr>
        <w:t xml:space="preserve">nictwem którego prowadzone będą </w:t>
      </w:r>
      <w:r w:rsidRPr="00EB014C">
        <w:rPr>
          <w:rFonts w:asciiTheme="minorHAnsi" w:hAnsiTheme="minorHAnsi" w:cstheme="minorHAnsi"/>
          <w:color w:val="000000"/>
          <w:sz w:val="22"/>
        </w:rPr>
        <w:t>wirtualne zajęcia,</w:t>
      </w:r>
    </w:p>
    <w:p w14:paraId="36E1E596" w14:textId="77777777" w:rsidR="00B303FA" w:rsidRPr="00EB014C" w:rsidRDefault="00FF590B" w:rsidP="00BF631B">
      <w:pPr>
        <w:pStyle w:val="Akapitzlist"/>
        <w:numPr>
          <w:ilvl w:val="0"/>
          <w:numId w:val="41"/>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minimalnych wymagań sprzętowych, jakie musi spełniać komputer uczestnika,</w:t>
      </w:r>
    </w:p>
    <w:p w14:paraId="47ABE3F7" w14:textId="77777777" w:rsidR="00B303FA" w:rsidRPr="00EB014C" w:rsidRDefault="00FF590B" w:rsidP="00BF631B">
      <w:pPr>
        <w:pStyle w:val="Akapitzlist"/>
        <w:numPr>
          <w:ilvl w:val="0"/>
          <w:numId w:val="41"/>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lastRenderedPageBreak/>
        <w:t>minimalnych wymagań dotyczących parametrów łącza sieciowego, jakim musi dysponować uczestnik,</w:t>
      </w:r>
    </w:p>
    <w:p w14:paraId="715C0742" w14:textId="77777777" w:rsidR="00B303FA" w:rsidRPr="00EB014C" w:rsidRDefault="00FF590B" w:rsidP="00BF631B">
      <w:pPr>
        <w:pStyle w:val="Akapitzlist"/>
        <w:numPr>
          <w:ilvl w:val="0"/>
          <w:numId w:val="41"/>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niezbędnego oprogramowania umożliwiającego uczestnikom dostęp do prezentowanych treści i materiałów.</w:t>
      </w:r>
    </w:p>
    <w:p w14:paraId="0D094D27" w14:textId="728F6702" w:rsidR="00FF590B" w:rsidRPr="00EB014C" w:rsidRDefault="00FF590B" w:rsidP="00BF631B">
      <w:pPr>
        <w:pStyle w:val="Akapitzlist"/>
        <w:numPr>
          <w:ilvl w:val="0"/>
          <w:numId w:val="41"/>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okresu ważności linku umożliwiającego uczestnictwo w szkoleniu on-line.</w:t>
      </w:r>
    </w:p>
    <w:p w14:paraId="5F4D7DA0" w14:textId="453F507E" w:rsidR="00316F31" w:rsidRPr="00EB014C" w:rsidRDefault="005C49BD" w:rsidP="008677CA">
      <w:pPr>
        <w:pStyle w:val="Nagwek1"/>
        <w:spacing w:after="0" w:line="360" w:lineRule="auto"/>
        <w:rPr>
          <w:rFonts w:asciiTheme="minorHAnsi" w:hAnsiTheme="minorHAnsi" w:cstheme="minorHAnsi"/>
          <w:sz w:val="24"/>
        </w:rPr>
      </w:pPr>
      <w:r w:rsidRPr="00EB014C">
        <w:rPr>
          <w:rFonts w:asciiTheme="minorHAnsi" w:hAnsiTheme="minorHAnsi" w:cstheme="minorHAnsi"/>
          <w:sz w:val="24"/>
        </w:rPr>
        <w:t xml:space="preserve">§ </w:t>
      </w:r>
      <w:r w:rsidR="002C6333" w:rsidRPr="00EB014C">
        <w:rPr>
          <w:rFonts w:asciiTheme="minorHAnsi" w:hAnsiTheme="minorHAnsi" w:cstheme="minorHAnsi"/>
          <w:sz w:val="24"/>
        </w:rPr>
        <w:t>1</w:t>
      </w:r>
      <w:r w:rsidR="008C27EE" w:rsidRPr="00EB014C">
        <w:rPr>
          <w:rFonts w:asciiTheme="minorHAnsi" w:hAnsiTheme="minorHAnsi" w:cstheme="minorHAnsi"/>
          <w:sz w:val="24"/>
        </w:rPr>
        <w:t>3</w:t>
      </w:r>
      <w:r w:rsidR="003C2915" w:rsidRPr="00EB014C">
        <w:rPr>
          <w:rFonts w:asciiTheme="minorHAnsi" w:hAnsiTheme="minorHAnsi" w:cstheme="minorHAnsi"/>
          <w:sz w:val="24"/>
        </w:rPr>
        <w:t xml:space="preserve"> </w:t>
      </w:r>
      <w:r w:rsidR="00B96038" w:rsidRPr="00EB014C">
        <w:rPr>
          <w:rFonts w:asciiTheme="minorHAnsi" w:hAnsiTheme="minorHAnsi" w:cstheme="minorHAnsi"/>
          <w:sz w:val="24"/>
        </w:rPr>
        <w:t>Przetwarzanie danych osobowych</w:t>
      </w:r>
    </w:p>
    <w:p w14:paraId="3AD93B9E" w14:textId="77777777" w:rsidR="00602FF8" w:rsidRPr="00EB014C" w:rsidRDefault="00754F68" w:rsidP="00BF631B">
      <w:pPr>
        <w:pStyle w:val="Akapitzlist"/>
        <w:numPr>
          <w:ilvl w:val="0"/>
          <w:numId w:val="38"/>
        </w:numPr>
        <w:autoSpaceDE w:val="0"/>
        <w:autoSpaceDN w:val="0"/>
        <w:adjustRightInd w:val="0"/>
        <w:spacing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Administratorem danych osobowych</w:t>
      </w:r>
      <w:r w:rsidR="00602FF8" w:rsidRPr="00EB014C">
        <w:rPr>
          <w:rFonts w:asciiTheme="minorHAnsi" w:hAnsiTheme="minorHAnsi" w:cstheme="minorHAnsi"/>
          <w:color w:val="000000"/>
          <w:sz w:val="22"/>
        </w:rPr>
        <w:t xml:space="preserve"> </w:t>
      </w:r>
      <w:r w:rsidR="00642C9B" w:rsidRPr="00EB014C">
        <w:rPr>
          <w:rFonts w:asciiTheme="minorHAnsi" w:hAnsiTheme="minorHAnsi" w:cstheme="minorHAnsi"/>
          <w:color w:val="000000"/>
          <w:sz w:val="22"/>
        </w:rPr>
        <w:t>Uczestników</w:t>
      </w:r>
      <w:r w:rsidR="00D90032" w:rsidRPr="00EB014C">
        <w:rPr>
          <w:rFonts w:asciiTheme="minorHAnsi" w:hAnsiTheme="minorHAnsi" w:cstheme="minorHAnsi"/>
          <w:color w:val="000000"/>
          <w:sz w:val="22"/>
        </w:rPr>
        <w:t xml:space="preserve"> Projektu </w:t>
      </w:r>
      <w:r w:rsidR="00602FF8" w:rsidRPr="00EB014C">
        <w:rPr>
          <w:rFonts w:asciiTheme="minorHAnsi" w:hAnsiTheme="minorHAnsi" w:cstheme="minorHAnsi"/>
          <w:color w:val="000000"/>
          <w:sz w:val="22"/>
        </w:rPr>
        <w:t>jest</w:t>
      </w:r>
      <w:r w:rsidR="009F5524" w:rsidRPr="00EB014C">
        <w:rPr>
          <w:rFonts w:asciiTheme="minorHAnsi" w:hAnsiTheme="minorHAnsi" w:cstheme="minorHAnsi"/>
          <w:color w:val="000000"/>
          <w:sz w:val="22"/>
        </w:rPr>
        <w:t>:</w:t>
      </w:r>
    </w:p>
    <w:p w14:paraId="3AD0E3BB" w14:textId="77777777" w:rsidR="00EB43F6" w:rsidRPr="00EB014C" w:rsidRDefault="00154854" w:rsidP="00BF631B">
      <w:pPr>
        <w:pStyle w:val="Akapitzlist"/>
        <w:numPr>
          <w:ilvl w:val="0"/>
          <w:numId w:val="39"/>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Zarząd Województwa Mazowieckiego</w:t>
      </w:r>
      <w:r w:rsidR="00602FF8" w:rsidRPr="00EB014C">
        <w:rPr>
          <w:rFonts w:asciiTheme="minorHAnsi" w:hAnsiTheme="minorHAnsi" w:cstheme="minorHAnsi"/>
          <w:color w:val="000000"/>
          <w:sz w:val="22"/>
        </w:rPr>
        <w:t xml:space="preserve"> dla zbioru Regionalny Program Operacyjny Województwa Mazowieckiego na lata 2014-2020,</w:t>
      </w:r>
      <w:r w:rsidRPr="00EB014C">
        <w:rPr>
          <w:rFonts w:asciiTheme="minorHAnsi" w:hAnsiTheme="minorHAnsi" w:cstheme="minorHAnsi"/>
          <w:color w:val="000000"/>
          <w:sz w:val="22"/>
        </w:rPr>
        <w:t xml:space="preserve"> </w:t>
      </w:r>
      <w:r w:rsidR="009E0AE5" w:rsidRPr="00EB014C">
        <w:rPr>
          <w:rFonts w:asciiTheme="minorHAnsi" w:hAnsiTheme="minorHAnsi" w:cstheme="minorHAnsi"/>
          <w:color w:val="000000"/>
          <w:sz w:val="22"/>
        </w:rPr>
        <w:t>będący Instytucją</w:t>
      </w:r>
      <w:r w:rsidRPr="00EB014C">
        <w:rPr>
          <w:rFonts w:asciiTheme="minorHAnsi" w:hAnsiTheme="minorHAnsi" w:cstheme="minorHAnsi"/>
          <w:color w:val="000000"/>
          <w:sz w:val="22"/>
        </w:rPr>
        <w:t xml:space="preserve"> Zarządzając</w:t>
      </w:r>
      <w:r w:rsidR="009E0AE5" w:rsidRPr="00EB014C">
        <w:rPr>
          <w:rFonts w:asciiTheme="minorHAnsi" w:hAnsiTheme="minorHAnsi" w:cstheme="minorHAnsi"/>
          <w:color w:val="000000"/>
          <w:sz w:val="22"/>
        </w:rPr>
        <w:t>ą</w:t>
      </w:r>
      <w:r w:rsidRPr="00EB014C">
        <w:rPr>
          <w:rFonts w:asciiTheme="minorHAnsi" w:hAnsiTheme="minorHAnsi" w:cstheme="minorHAnsi"/>
          <w:color w:val="000000"/>
          <w:sz w:val="22"/>
        </w:rPr>
        <w:t xml:space="preserve"> dla Regionalnego Programu Operacyjnego Województwa Ma</w:t>
      </w:r>
      <w:r w:rsidR="009E0AE5" w:rsidRPr="00EB014C">
        <w:rPr>
          <w:rFonts w:asciiTheme="minorHAnsi" w:hAnsiTheme="minorHAnsi" w:cstheme="minorHAnsi"/>
          <w:color w:val="000000"/>
          <w:sz w:val="22"/>
        </w:rPr>
        <w:t xml:space="preserve">zowieckiego na lata 2014 - 2020, z siedzibą przy ul. </w:t>
      </w:r>
      <w:r w:rsidRPr="00EB014C">
        <w:rPr>
          <w:rFonts w:asciiTheme="minorHAnsi" w:hAnsiTheme="minorHAnsi" w:cstheme="minorHAnsi"/>
          <w:color w:val="000000"/>
          <w:sz w:val="22"/>
        </w:rPr>
        <w:t>Jagiellońsk</w:t>
      </w:r>
      <w:r w:rsidR="009E0AE5" w:rsidRPr="00EB014C">
        <w:rPr>
          <w:rFonts w:asciiTheme="minorHAnsi" w:hAnsiTheme="minorHAnsi" w:cstheme="minorHAnsi"/>
          <w:color w:val="000000"/>
          <w:sz w:val="22"/>
        </w:rPr>
        <w:t>iej</w:t>
      </w:r>
      <w:r w:rsidRPr="00EB014C">
        <w:rPr>
          <w:rFonts w:asciiTheme="minorHAnsi" w:hAnsiTheme="minorHAnsi" w:cstheme="minorHAnsi"/>
          <w:color w:val="000000"/>
          <w:sz w:val="22"/>
        </w:rPr>
        <w:t xml:space="preserve"> 26, 03-719 Warszawa</w:t>
      </w:r>
      <w:r w:rsidR="009E0AE5" w:rsidRPr="00EB014C">
        <w:rPr>
          <w:rFonts w:asciiTheme="minorHAnsi" w:hAnsiTheme="minorHAnsi" w:cstheme="minorHAnsi"/>
          <w:color w:val="000000"/>
          <w:sz w:val="22"/>
        </w:rPr>
        <w:t xml:space="preserve">; </w:t>
      </w:r>
    </w:p>
    <w:p w14:paraId="7ABD53C6" w14:textId="77777777" w:rsidR="00EB43F6" w:rsidRPr="00EB014C" w:rsidRDefault="00602FF8" w:rsidP="00BF631B">
      <w:pPr>
        <w:pStyle w:val="Akapitzlist"/>
        <w:numPr>
          <w:ilvl w:val="0"/>
          <w:numId w:val="39"/>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Minister właściwy do spraw rozwoju regionalnego dla zbioru Centralny system teleinformatyczny wspierający realizację programów operacyjnych, z siedzibą w Warszawie, przy </w:t>
      </w:r>
      <w:r w:rsidR="009E0AE5" w:rsidRPr="00EB014C">
        <w:rPr>
          <w:rFonts w:asciiTheme="minorHAnsi" w:hAnsiTheme="minorHAnsi" w:cstheme="minorHAnsi"/>
          <w:color w:val="000000"/>
          <w:sz w:val="22"/>
        </w:rPr>
        <w:t>ul. Wspólnej 2/4</w:t>
      </w:r>
      <w:r w:rsidRPr="00EB014C">
        <w:rPr>
          <w:rFonts w:asciiTheme="minorHAnsi" w:hAnsiTheme="minorHAnsi" w:cstheme="minorHAnsi"/>
          <w:color w:val="000000"/>
          <w:sz w:val="22"/>
        </w:rPr>
        <w:t>, 00-</w:t>
      </w:r>
      <w:r w:rsidR="009E0AE5" w:rsidRPr="00EB014C">
        <w:rPr>
          <w:rFonts w:asciiTheme="minorHAnsi" w:hAnsiTheme="minorHAnsi" w:cstheme="minorHAnsi"/>
          <w:color w:val="000000"/>
          <w:sz w:val="22"/>
        </w:rPr>
        <w:t>926</w:t>
      </w:r>
      <w:r w:rsidRPr="00EB014C">
        <w:rPr>
          <w:rFonts w:asciiTheme="minorHAnsi" w:hAnsiTheme="minorHAnsi" w:cstheme="minorHAnsi"/>
          <w:color w:val="000000"/>
          <w:sz w:val="22"/>
        </w:rPr>
        <w:t xml:space="preserve"> Warszawa.</w:t>
      </w:r>
    </w:p>
    <w:p w14:paraId="4C43C0C6" w14:textId="77777777" w:rsidR="00602FF8" w:rsidRPr="00EB014C" w:rsidRDefault="00602FF8" w:rsidP="00BF631B">
      <w:pPr>
        <w:pStyle w:val="Akapitzlist"/>
        <w:numPr>
          <w:ilvl w:val="0"/>
          <w:numId w:val="38"/>
        </w:numPr>
        <w:autoSpaceDE w:val="0"/>
        <w:autoSpaceDN w:val="0"/>
        <w:adjustRightInd w:val="0"/>
        <w:spacing w:after="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Podstawę prawną przetwarzania danych osobowych</w:t>
      </w:r>
      <w:r w:rsidR="00642C9B" w:rsidRPr="00EB014C">
        <w:rPr>
          <w:rFonts w:asciiTheme="minorHAnsi" w:hAnsiTheme="minorHAnsi" w:cstheme="minorHAnsi"/>
          <w:color w:val="000000"/>
          <w:sz w:val="22"/>
        </w:rPr>
        <w:t xml:space="preserve"> Uczestników Projektu</w:t>
      </w:r>
      <w:r w:rsidRPr="00EB014C">
        <w:rPr>
          <w:rFonts w:asciiTheme="minorHAnsi" w:hAnsiTheme="minorHAnsi" w:cstheme="minorHAnsi"/>
          <w:color w:val="000000"/>
          <w:sz w:val="22"/>
        </w:rPr>
        <w:t xml:space="preserve">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w:t>
      </w:r>
      <w:r w:rsidR="009E0AE5" w:rsidRPr="00EB014C">
        <w:rPr>
          <w:rFonts w:asciiTheme="minorHAnsi" w:hAnsiTheme="minorHAnsi" w:cstheme="minorHAnsi"/>
          <w:color w:val="000000"/>
          <w:sz w:val="22"/>
        </w:rPr>
        <w:t>ogólne rozporządzenie o ochronie danych) (</w:t>
      </w:r>
      <w:r w:rsidRPr="00EB014C">
        <w:rPr>
          <w:rFonts w:asciiTheme="minorHAnsi" w:hAnsiTheme="minorHAnsi" w:cstheme="minorHAnsi"/>
          <w:color w:val="000000"/>
          <w:sz w:val="22"/>
        </w:rPr>
        <w:t>Dz. Urz. UE L 119 04.05.2016, str. 1</w:t>
      </w:r>
      <w:r w:rsidR="0099519A" w:rsidRPr="00EB014C">
        <w:rPr>
          <w:rFonts w:asciiTheme="minorHAnsi" w:hAnsiTheme="minorHAnsi" w:cstheme="minorHAnsi"/>
          <w:color w:val="000000"/>
          <w:sz w:val="22"/>
        </w:rPr>
        <w:t xml:space="preserve"> z </w:t>
      </w:r>
      <w:proofErr w:type="spellStart"/>
      <w:r w:rsidR="0099519A" w:rsidRPr="00EB014C">
        <w:rPr>
          <w:rFonts w:asciiTheme="minorHAnsi" w:hAnsiTheme="minorHAnsi" w:cstheme="minorHAnsi"/>
          <w:color w:val="000000"/>
          <w:sz w:val="22"/>
        </w:rPr>
        <w:t>późn</w:t>
      </w:r>
      <w:proofErr w:type="spellEnd"/>
      <w:r w:rsidR="0099519A" w:rsidRPr="00EB014C">
        <w:rPr>
          <w:rFonts w:asciiTheme="minorHAnsi" w:hAnsiTheme="minorHAnsi" w:cstheme="minorHAnsi"/>
          <w:color w:val="000000"/>
          <w:sz w:val="22"/>
        </w:rPr>
        <w:t>. zm.</w:t>
      </w:r>
      <w:r w:rsidRPr="00EB014C">
        <w:rPr>
          <w:rFonts w:asciiTheme="minorHAnsi" w:hAnsiTheme="minorHAnsi" w:cstheme="minorHAnsi"/>
          <w:color w:val="000000"/>
          <w:sz w:val="22"/>
        </w:rPr>
        <w:t xml:space="preserve">) – dane osobowe są niezbędne dla realizacji Regionalnego Programu Operacyjnego Województwa Mazowieckiego na lata 2014-2020 na podstawie: </w:t>
      </w:r>
    </w:p>
    <w:p w14:paraId="5E4750DB" w14:textId="77777777" w:rsidR="00602FF8" w:rsidRPr="00EB014C" w:rsidRDefault="00602FF8" w:rsidP="008677CA">
      <w:pPr>
        <w:widowControl w:val="0"/>
        <w:numPr>
          <w:ilvl w:val="1"/>
          <w:numId w:val="14"/>
        </w:numPr>
        <w:suppressAutoHyphens/>
        <w:spacing w:before="60" w:line="360" w:lineRule="auto"/>
        <w:ind w:left="426" w:firstLine="0"/>
        <w:contextualSpacing/>
        <w:rPr>
          <w:rFonts w:asciiTheme="minorHAnsi" w:eastAsia="Calibri" w:hAnsiTheme="minorHAnsi" w:cstheme="minorHAnsi"/>
          <w:color w:val="000000"/>
          <w:sz w:val="22"/>
          <w:szCs w:val="22"/>
          <w:lang w:eastAsia="en-US"/>
        </w:rPr>
      </w:pPr>
      <w:r w:rsidRPr="00EB014C">
        <w:rPr>
          <w:rFonts w:asciiTheme="minorHAnsi" w:eastAsia="Calibri" w:hAnsiTheme="minorHAnsi" w:cstheme="minorHAnsi"/>
          <w:color w:val="000000"/>
          <w:sz w:val="22"/>
          <w:szCs w:val="22"/>
          <w:lang w:eastAsia="en-US"/>
        </w:rPr>
        <w:t>w odniesieniu do zbioru Regionalny Program Operacyjny Województwa Mazowieckiego na lata 2014-2020:</w:t>
      </w:r>
    </w:p>
    <w:p w14:paraId="70F5D518" w14:textId="77777777" w:rsidR="00602FF8" w:rsidRPr="00EB014C" w:rsidRDefault="00602FF8" w:rsidP="00BF631B">
      <w:pPr>
        <w:widowControl w:val="0"/>
        <w:numPr>
          <w:ilvl w:val="2"/>
          <w:numId w:val="14"/>
        </w:numPr>
        <w:tabs>
          <w:tab w:val="clear" w:pos="680"/>
          <w:tab w:val="num" w:pos="993"/>
        </w:tabs>
        <w:suppressAutoHyphens/>
        <w:spacing w:before="60" w:line="360" w:lineRule="auto"/>
        <w:ind w:left="709" w:hanging="283"/>
        <w:rPr>
          <w:rFonts w:asciiTheme="minorHAnsi" w:eastAsia="Calibri" w:hAnsiTheme="minorHAnsi" w:cstheme="minorHAnsi"/>
          <w:color w:val="000000"/>
          <w:sz w:val="22"/>
          <w:szCs w:val="22"/>
          <w:lang w:eastAsia="en-US"/>
        </w:rPr>
      </w:pPr>
      <w:r w:rsidRPr="00EB014C">
        <w:rPr>
          <w:rFonts w:asciiTheme="minorHAnsi" w:eastAsia="Calibri" w:hAnsiTheme="minorHAnsi" w:cstheme="minorHAnsi"/>
          <w:color w:val="000000"/>
          <w:sz w:val="22"/>
          <w:szCs w:val="22"/>
          <w:lang w:eastAsia="en-US"/>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21FCFD5F" w14:textId="77777777" w:rsidR="00602FF8" w:rsidRPr="00EB014C" w:rsidRDefault="00602FF8" w:rsidP="00BF631B">
      <w:pPr>
        <w:widowControl w:val="0"/>
        <w:numPr>
          <w:ilvl w:val="2"/>
          <w:numId w:val="14"/>
        </w:numPr>
        <w:tabs>
          <w:tab w:val="clear" w:pos="680"/>
          <w:tab w:val="num" w:pos="993"/>
        </w:tabs>
        <w:suppressAutoHyphens/>
        <w:spacing w:before="60" w:line="360" w:lineRule="auto"/>
        <w:ind w:left="709" w:hanging="283"/>
        <w:rPr>
          <w:rFonts w:asciiTheme="minorHAnsi" w:eastAsia="Calibri" w:hAnsiTheme="minorHAnsi" w:cstheme="minorHAnsi"/>
          <w:color w:val="000000"/>
          <w:sz w:val="22"/>
          <w:szCs w:val="22"/>
          <w:lang w:eastAsia="en-US"/>
        </w:rPr>
      </w:pPr>
      <w:r w:rsidRPr="00EB014C">
        <w:rPr>
          <w:rFonts w:asciiTheme="minorHAnsi" w:eastAsia="Calibri" w:hAnsiTheme="minorHAnsi" w:cstheme="minorHAnsi"/>
          <w:color w:val="000000"/>
          <w:sz w:val="22"/>
          <w:szCs w:val="22"/>
          <w:lang w:eastAsia="en-US"/>
        </w:rPr>
        <w:t xml:space="preserve">rozporządzenia Parlamentu Europejskiego i Rady (UE) Nr 1304/2013 z dnia 17 grudnia 2013 r. w sprawie Europejskiego Funduszu Społecznego i uchylające rozporządzenie Rady (WE) nr </w:t>
      </w:r>
      <w:r w:rsidRPr="00EB014C">
        <w:rPr>
          <w:rFonts w:asciiTheme="minorHAnsi" w:eastAsia="Calibri" w:hAnsiTheme="minorHAnsi" w:cstheme="minorHAnsi"/>
          <w:color w:val="000000"/>
          <w:sz w:val="22"/>
          <w:szCs w:val="22"/>
          <w:lang w:eastAsia="en-US"/>
        </w:rPr>
        <w:lastRenderedPageBreak/>
        <w:t>1081/2006;</w:t>
      </w:r>
    </w:p>
    <w:p w14:paraId="0190DE89" w14:textId="77777777" w:rsidR="00602FF8" w:rsidRPr="00EB014C" w:rsidRDefault="00602FF8" w:rsidP="00BF631B">
      <w:pPr>
        <w:widowControl w:val="0"/>
        <w:numPr>
          <w:ilvl w:val="2"/>
          <w:numId w:val="14"/>
        </w:numPr>
        <w:tabs>
          <w:tab w:val="clear" w:pos="680"/>
          <w:tab w:val="num" w:pos="993"/>
        </w:tabs>
        <w:suppressAutoHyphens/>
        <w:spacing w:before="60" w:line="360" w:lineRule="auto"/>
        <w:ind w:left="709" w:hanging="283"/>
        <w:rPr>
          <w:rFonts w:asciiTheme="minorHAnsi" w:eastAsia="Calibri" w:hAnsiTheme="minorHAnsi" w:cstheme="minorHAnsi"/>
          <w:color w:val="000000"/>
          <w:sz w:val="22"/>
          <w:szCs w:val="22"/>
          <w:lang w:eastAsia="en-US"/>
        </w:rPr>
      </w:pPr>
      <w:r w:rsidRPr="00EB014C">
        <w:rPr>
          <w:rFonts w:asciiTheme="minorHAnsi" w:eastAsia="Calibri" w:hAnsiTheme="minorHAnsi" w:cstheme="minorHAnsi"/>
          <w:color w:val="000000"/>
          <w:sz w:val="22"/>
          <w:szCs w:val="22"/>
          <w:lang w:eastAsia="en-US"/>
        </w:rPr>
        <w:t>ustawy z dnia 11 lipca 2014 r. o zasadach realizacji programów w zakresie polityki spójności finansowanych w perspektywie fi</w:t>
      </w:r>
      <w:r w:rsidR="0099519A" w:rsidRPr="00EB014C">
        <w:rPr>
          <w:rFonts w:asciiTheme="minorHAnsi" w:eastAsia="Calibri" w:hAnsiTheme="minorHAnsi" w:cstheme="minorHAnsi"/>
          <w:color w:val="000000"/>
          <w:sz w:val="22"/>
          <w:szCs w:val="22"/>
          <w:lang w:eastAsia="en-US"/>
        </w:rPr>
        <w:t>nansowej 2014–2020 (Dz. U. z 2020</w:t>
      </w:r>
      <w:r w:rsidRPr="00EB014C">
        <w:rPr>
          <w:rFonts w:asciiTheme="minorHAnsi" w:eastAsia="Calibri" w:hAnsiTheme="minorHAnsi" w:cstheme="minorHAnsi"/>
          <w:color w:val="000000"/>
          <w:sz w:val="22"/>
          <w:szCs w:val="22"/>
          <w:lang w:eastAsia="en-US"/>
        </w:rPr>
        <w:t xml:space="preserve"> r. poz. </w:t>
      </w:r>
      <w:r w:rsidR="0099519A" w:rsidRPr="00EB014C">
        <w:rPr>
          <w:rFonts w:asciiTheme="minorHAnsi" w:eastAsia="Calibri" w:hAnsiTheme="minorHAnsi" w:cstheme="minorHAnsi"/>
          <w:color w:val="000000"/>
          <w:sz w:val="22"/>
          <w:szCs w:val="22"/>
          <w:lang w:eastAsia="en-US"/>
        </w:rPr>
        <w:t>818</w:t>
      </w:r>
      <w:r w:rsidRPr="00EB014C">
        <w:rPr>
          <w:rFonts w:asciiTheme="minorHAnsi" w:eastAsia="Calibri" w:hAnsiTheme="minorHAnsi" w:cstheme="minorHAnsi"/>
          <w:color w:val="000000"/>
          <w:sz w:val="22"/>
          <w:szCs w:val="22"/>
          <w:lang w:eastAsia="en-US"/>
        </w:rPr>
        <w:t>);</w:t>
      </w:r>
    </w:p>
    <w:p w14:paraId="2DB5EA03" w14:textId="77777777" w:rsidR="00602FF8" w:rsidRPr="00EB014C" w:rsidRDefault="00602FF8" w:rsidP="008677CA">
      <w:pPr>
        <w:widowControl w:val="0"/>
        <w:numPr>
          <w:ilvl w:val="1"/>
          <w:numId w:val="14"/>
        </w:numPr>
        <w:suppressAutoHyphens/>
        <w:spacing w:before="60" w:after="200" w:line="360" w:lineRule="auto"/>
        <w:ind w:left="426" w:firstLine="0"/>
        <w:contextualSpacing/>
        <w:rPr>
          <w:rFonts w:asciiTheme="minorHAnsi" w:eastAsia="Calibri" w:hAnsiTheme="minorHAnsi" w:cstheme="minorHAnsi"/>
          <w:color w:val="000000"/>
          <w:sz w:val="22"/>
          <w:szCs w:val="22"/>
          <w:lang w:eastAsia="en-US"/>
        </w:rPr>
      </w:pPr>
      <w:r w:rsidRPr="00EB014C">
        <w:rPr>
          <w:rFonts w:asciiTheme="minorHAnsi" w:eastAsia="Calibri" w:hAnsiTheme="minorHAnsi" w:cstheme="minorHAnsi"/>
          <w:color w:val="000000"/>
          <w:sz w:val="22"/>
          <w:szCs w:val="22"/>
          <w:lang w:eastAsia="en-US"/>
        </w:rPr>
        <w:t xml:space="preserve">w odniesieniu do zbioru Centralny system teleinformatyczny wspierający realizację programów operacyjnych: </w:t>
      </w:r>
    </w:p>
    <w:p w14:paraId="36DF506E" w14:textId="77777777" w:rsidR="00602FF8" w:rsidRPr="00EB014C" w:rsidRDefault="00602FF8" w:rsidP="00BF631B">
      <w:pPr>
        <w:numPr>
          <w:ilvl w:val="2"/>
          <w:numId w:val="14"/>
        </w:numPr>
        <w:tabs>
          <w:tab w:val="clear" w:pos="680"/>
          <w:tab w:val="num" w:pos="993"/>
        </w:tabs>
        <w:autoSpaceDE w:val="0"/>
        <w:autoSpaceDN w:val="0"/>
        <w:adjustRightInd w:val="0"/>
        <w:spacing w:before="60" w:after="200" w:line="360" w:lineRule="auto"/>
        <w:ind w:left="709" w:hanging="283"/>
        <w:contextualSpacing/>
        <w:rPr>
          <w:rFonts w:asciiTheme="minorHAnsi" w:eastAsia="Calibri" w:hAnsiTheme="minorHAnsi" w:cstheme="minorHAnsi"/>
          <w:color w:val="000000"/>
          <w:sz w:val="22"/>
          <w:szCs w:val="22"/>
          <w:lang w:eastAsia="en-US"/>
        </w:rPr>
      </w:pPr>
      <w:r w:rsidRPr="00EB014C">
        <w:rPr>
          <w:rFonts w:asciiTheme="minorHAnsi" w:eastAsia="Calibri" w:hAnsiTheme="minorHAnsi" w:cstheme="minorHAnsi"/>
          <w:color w:val="000000"/>
          <w:sz w:val="22"/>
          <w:szCs w:val="22"/>
          <w:lang w:eastAsia="en-US"/>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301D5B0D" w14:textId="77777777" w:rsidR="00602FF8" w:rsidRPr="00EB014C" w:rsidRDefault="00602FF8" w:rsidP="00BF631B">
      <w:pPr>
        <w:numPr>
          <w:ilvl w:val="2"/>
          <w:numId w:val="14"/>
        </w:numPr>
        <w:tabs>
          <w:tab w:val="clear" w:pos="680"/>
          <w:tab w:val="num" w:pos="993"/>
        </w:tabs>
        <w:autoSpaceDE w:val="0"/>
        <w:autoSpaceDN w:val="0"/>
        <w:adjustRightInd w:val="0"/>
        <w:spacing w:before="60" w:after="200" w:line="360" w:lineRule="auto"/>
        <w:ind w:left="709" w:hanging="283"/>
        <w:contextualSpacing/>
        <w:rPr>
          <w:rFonts w:asciiTheme="minorHAnsi" w:eastAsia="Calibri" w:hAnsiTheme="minorHAnsi" w:cstheme="minorHAnsi"/>
          <w:color w:val="000000"/>
          <w:sz w:val="22"/>
          <w:szCs w:val="22"/>
          <w:lang w:eastAsia="en-US"/>
        </w:rPr>
      </w:pPr>
      <w:r w:rsidRPr="00EB014C">
        <w:rPr>
          <w:rFonts w:asciiTheme="minorHAnsi" w:eastAsia="Calibri" w:hAnsiTheme="minorHAnsi" w:cstheme="minorHAnsi"/>
          <w:color w:val="000000"/>
          <w:sz w:val="22"/>
          <w:szCs w:val="22"/>
          <w:lang w:eastAsia="en-US"/>
        </w:rPr>
        <w:t>rozporządzenia Parlamentu Europejskiego i Rady (UE) Nr 1304/2013 z dnia 17 grudnia 2013 r. w sprawie Europejskiego Funduszu Społecznego i uchylające rozporządzenie Rady (WE) nr 1081/2006;</w:t>
      </w:r>
    </w:p>
    <w:p w14:paraId="713ABDAA" w14:textId="77777777" w:rsidR="00602FF8" w:rsidRPr="00EB014C" w:rsidRDefault="00602FF8" w:rsidP="00BF631B">
      <w:pPr>
        <w:numPr>
          <w:ilvl w:val="2"/>
          <w:numId w:val="14"/>
        </w:numPr>
        <w:tabs>
          <w:tab w:val="clear" w:pos="680"/>
          <w:tab w:val="num" w:pos="993"/>
        </w:tabs>
        <w:autoSpaceDE w:val="0"/>
        <w:autoSpaceDN w:val="0"/>
        <w:adjustRightInd w:val="0"/>
        <w:spacing w:before="60" w:after="200" w:line="360" w:lineRule="auto"/>
        <w:ind w:left="709" w:hanging="283"/>
        <w:contextualSpacing/>
        <w:rPr>
          <w:rFonts w:asciiTheme="minorHAnsi" w:eastAsia="Calibri" w:hAnsiTheme="minorHAnsi" w:cstheme="minorHAnsi"/>
          <w:color w:val="000000"/>
          <w:sz w:val="22"/>
          <w:szCs w:val="22"/>
          <w:lang w:eastAsia="en-US"/>
        </w:rPr>
      </w:pPr>
      <w:r w:rsidRPr="00EB014C">
        <w:rPr>
          <w:rFonts w:asciiTheme="minorHAnsi" w:eastAsia="Calibri" w:hAnsiTheme="minorHAnsi" w:cstheme="minorHAnsi"/>
          <w:color w:val="000000"/>
          <w:sz w:val="22"/>
          <w:szCs w:val="22"/>
          <w:lang w:eastAsia="en-US"/>
        </w:rPr>
        <w:t>ustawy z dnia 11 lipca 2014 r. o zasadach realizacji programów w zakresie polityki spójności finansowanych w perspektywie finansowej 2014–2020;</w:t>
      </w:r>
    </w:p>
    <w:p w14:paraId="758B0895" w14:textId="77777777" w:rsidR="00602FF8" w:rsidRPr="00EB014C" w:rsidRDefault="00602FF8" w:rsidP="00BF631B">
      <w:pPr>
        <w:numPr>
          <w:ilvl w:val="2"/>
          <w:numId w:val="14"/>
        </w:numPr>
        <w:tabs>
          <w:tab w:val="clear" w:pos="680"/>
          <w:tab w:val="num" w:pos="993"/>
        </w:tabs>
        <w:autoSpaceDE w:val="0"/>
        <w:autoSpaceDN w:val="0"/>
        <w:adjustRightInd w:val="0"/>
        <w:spacing w:before="60" w:line="360" w:lineRule="auto"/>
        <w:ind w:left="709" w:hanging="283"/>
        <w:contextualSpacing/>
        <w:rPr>
          <w:rFonts w:asciiTheme="minorHAnsi" w:eastAsia="Calibri" w:hAnsiTheme="minorHAnsi" w:cstheme="minorHAnsi"/>
          <w:color w:val="000000"/>
          <w:sz w:val="22"/>
          <w:szCs w:val="22"/>
          <w:lang w:eastAsia="en-US"/>
        </w:rPr>
      </w:pPr>
      <w:r w:rsidRPr="00EB014C">
        <w:rPr>
          <w:rFonts w:asciiTheme="minorHAnsi" w:eastAsia="Calibri" w:hAnsiTheme="minorHAnsi" w:cstheme="minorHAnsi"/>
          <w:color w:val="000000"/>
          <w:sz w:val="22"/>
          <w:szCs w:val="22"/>
          <w:lang w:eastAsia="en-US"/>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1D536A2" w14:textId="7E2BC726" w:rsidR="00EB43F6" w:rsidRPr="00EB014C" w:rsidRDefault="00642C9B" w:rsidP="00BF631B">
      <w:pPr>
        <w:pStyle w:val="Akapitzlist"/>
        <w:numPr>
          <w:ilvl w:val="0"/>
          <w:numId w:val="38"/>
        </w:numPr>
        <w:autoSpaceDE w:val="0"/>
        <w:autoSpaceDN w:val="0"/>
        <w:adjustRightInd w:val="0"/>
        <w:spacing w:before="6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D</w:t>
      </w:r>
      <w:r w:rsidR="00602FF8" w:rsidRPr="00EB014C">
        <w:rPr>
          <w:rFonts w:asciiTheme="minorHAnsi" w:hAnsiTheme="minorHAnsi" w:cstheme="minorHAnsi"/>
          <w:color w:val="000000"/>
          <w:sz w:val="22"/>
        </w:rPr>
        <w:t xml:space="preserve">ane osobowe </w:t>
      </w:r>
      <w:r w:rsidRPr="00EB014C">
        <w:rPr>
          <w:rFonts w:asciiTheme="minorHAnsi" w:hAnsiTheme="minorHAnsi" w:cstheme="minorHAnsi"/>
          <w:color w:val="000000"/>
          <w:sz w:val="22"/>
        </w:rPr>
        <w:t xml:space="preserve">Uczestników Projektu </w:t>
      </w:r>
      <w:r w:rsidR="00602FF8" w:rsidRPr="00EB014C">
        <w:rPr>
          <w:rFonts w:asciiTheme="minorHAnsi" w:hAnsiTheme="minorHAnsi" w:cstheme="minorHAnsi"/>
          <w:color w:val="000000"/>
          <w:sz w:val="22"/>
        </w:rPr>
        <w:t>będą przetwarzane wyłącznie w celu realizacji Projektu „</w:t>
      </w:r>
      <w:r w:rsidR="008C27EE" w:rsidRPr="00EB014C">
        <w:rPr>
          <w:rFonts w:asciiTheme="minorHAnsi" w:hAnsiTheme="minorHAnsi" w:cstheme="minorHAnsi"/>
          <w:color w:val="000000"/>
          <w:sz w:val="22"/>
        </w:rPr>
        <w:t>Droga do sukcesu</w:t>
      </w:r>
      <w:r w:rsidR="00602FF8" w:rsidRPr="00EB014C">
        <w:rPr>
          <w:rFonts w:asciiTheme="minorHAnsi" w:hAnsiTheme="minorHAnsi" w:cstheme="minorHAnsi"/>
          <w:color w:val="000000"/>
          <w:sz w:val="22"/>
        </w:rPr>
        <w:t>”, w szczególności potwierdzenia kwalifikowalności wydatków, udzielenia wsparcia, monitoringu, ewaluacji, kontroli, audytu</w:t>
      </w:r>
      <w:r w:rsidRPr="00EB014C">
        <w:rPr>
          <w:rFonts w:asciiTheme="minorHAnsi" w:hAnsiTheme="minorHAnsi" w:cstheme="minorHAnsi"/>
          <w:color w:val="000000"/>
          <w:sz w:val="22"/>
        </w:rPr>
        <w:t xml:space="preserve"> </w:t>
      </w:r>
      <w:r w:rsidR="00602FF8" w:rsidRPr="00EB014C">
        <w:rPr>
          <w:rFonts w:asciiTheme="minorHAnsi" w:hAnsiTheme="minorHAnsi" w:cstheme="minorHAnsi"/>
          <w:color w:val="000000"/>
          <w:sz w:val="22"/>
        </w:rPr>
        <w:t>i sprawozdawczości oraz działań informacyjno-promocyjnych w ramach Regionalnego Programu Operacyjnego Województwa Mazowieckiego na lata 2014-2020</w:t>
      </w:r>
      <w:r w:rsidR="00D90032" w:rsidRPr="00EB014C">
        <w:rPr>
          <w:rFonts w:asciiTheme="minorHAnsi" w:hAnsiTheme="minorHAnsi" w:cstheme="minorHAnsi"/>
          <w:color w:val="000000"/>
          <w:sz w:val="22"/>
        </w:rPr>
        <w:t>.</w:t>
      </w:r>
    </w:p>
    <w:p w14:paraId="1B9DE475" w14:textId="77777777" w:rsidR="00EB43F6" w:rsidRPr="00EB014C" w:rsidRDefault="00642C9B" w:rsidP="00BF631B">
      <w:pPr>
        <w:pStyle w:val="Akapitzlist"/>
        <w:numPr>
          <w:ilvl w:val="0"/>
          <w:numId w:val="38"/>
        </w:numPr>
        <w:autoSpaceDE w:val="0"/>
        <w:autoSpaceDN w:val="0"/>
        <w:adjustRightInd w:val="0"/>
        <w:spacing w:before="6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D</w:t>
      </w:r>
      <w:r w:rsidR="003F77D2" w:rsidRPr="00EB014C">
        <w:rPr>
          <w:rFonts w:asciiTheme="minorHAnsi" w:hAnsiTheme="minorHAnsi" w:cstheme="minorHAnsi"/>
          <w:color w:val="000000"/>
          <w:sz w:val="22"/>
        </w:rPr>
        <w:t xml:space="preserve">ane osobowe </w:t>
      </w:r>
      <w:r w:rsidRPr="00EB014C">
        <w:rPr>
          <w:rFonts w:asciiTheme="minorHAnsi" w:hAnsiTheme="minorHAnsi" w:cstheme="minorHAnsi"/>
          <w:color w:val="000000"/>
          <w:sz w:val="22"/>
        </w:rPr>
        <w:t xml:space="preserve">Uczestników Projektu </w:t>
      </w:r>
      <w:r w:rsidR="003F77D2" w:rsidRPr="00EB014C">
        <w:rPr>
          <w:rFonts w:asciiTheme="minorHAnsi" w:hAnsiTheme="minorHAnsi" w:cstheme="minorHAnsi"/>
          <w:color w:val="000000"/>
          <w:sz w:val="22"/>
        </w:rPr>
        <w:t>zostały</w:t>
      </w:r>
      <w:r w:rsidR="00602FF8" w:rsidRPr="00EB014C">
        <w:rPr>
          <w:rFonts w:asciiTheme="minorHAnsi" w:hAnsiTheme="minorHAnsi" w:cstheme="minorHAnsi"/>
          <w:color w:val="000000"/>
          <w:sz w:val="22"/>
        </w:rPr>
        <w:t xml:space="preserve"> powierzone do przetwarzania Instytucji Pośredniczącej – Mazowieckiej Jednostce Wdrażania Programów Unijnych, </w:t>
      </w:r>
      <w:r w:rsidR="00496E3B" w:rsidRPr="00EB014C">
        <w:rPr>
          <w:rFonts w:asciiTheme="minorHAnsi" w:hAnsiTheme="minorHAnsi" w:cstheme="minorHAnsi"/>
          <w:color w:val="000000"/>
          <w:sz w:val="22"/>
        </w:rPr>
        <w:br/>
      </w:r>
      <w:r w:rsidR="00602FF8" w:rsidRPr="00EB014C">
        <w:rPr>
          <w:rFonts w:asciiTheme="minorHAnsi" w:hAnsiTheme="minorHAnsi" w:cstheme="minorHAnsi"/>
          <w:color w:val="000000"/>
          <w:sz w:val="22"/>
        </w:rPr>
        <w:t>ul.</w:t>
      </w:r>
      <w:r w:rsidR="00496E3B" w:rsidRPr="00EB014C">
        <w:rPr>
          <w:rFonts w:asciiTheme="minorHAnsi" w:hAnsiTheme="minorHAnsi" w:cstheme="minorHAnsi"/>
          <w:color w:val="000000"/>
          <w:sz w:val="22"/>
        </w:rPr>
        <w:t> </w:t>
      </w:r>
      <w:r w:rsidR="00602FF8" w:rsidRPr="00EB014C">
        <w:rPr>
          <w:rFonts w:asciiTheme="minorHAnsi" w:hAnsiTheme="minorHAnsi" w:cstheme="minorHAnsi"/>
          <w:color w:val="000000"/>
          <w:sz w:val="22"/>
        </w:rPr>
        <w:t xml:space="preserve">Jagiellońska 74, 03-301 Warszawa, Beneficjentowi realizującemu Projekt - Miastu Stołecznemu Warszawa / Dzielnica Śródmieście m.st. Warszawy, ul. Nowogrodzka 43, </w:t>
      </w:r>
      <w:r w:rsidR="00496E3B" w:rsidRPr="00EB014C">
        <w:rPr>
          <w:rFonts w:asciiTheme="minorHAnsi" w:hAnsiTheme="minorHAnsi" w:cstheme="minorHAnsi"/>
          <w:color w:val="000000"/>
          <w:sz w:val="22"/>
        </w:rPr>
        <w:br/>
      </w:r>
      <w:r w:rsidR="00602FF8" w:rsidRPr="00EB014C">
        <w:rPr>
          <w:rFonts w:asciiTheme="minorHAnsi" w:hAnsiTheme="minorHAnsi" w:cstheme="minorHAnsi"/>
          <w:color w:val="000000"/>
          <w:sz w:val="22"/>
        </w:rPr>
        <w:t>00-691 Warszawa</w:t>
      </w:r>
      <w:r w:rsidR="003F77D2" w:rsidRPr="00EB014C">
        <w:rPr>
          <w:rFonts w:asciiTheme="minorHAnsi" w:hAnsiTheme="minorHAnsi" w:cstheme="minorHAnsi"/>
          <w:color w:val="000000"/>
          <w:sz w:val="22"/>
        </w:rPr>
        <w:t xml:space="preserve"> oraz podmiotom, które na zlecenie Beneficjenta uczestniczą w realizacji </w:t>
      </w:r>
      <w:r w:rsidR="003F77D2" w:rsidRPr="00EB014C">
        <w:rPr>
          <w:rFonts w:asciiTheme="minorHAnsi" w:hAnsiTheme="minorHAnsi" w:cstheme="minorHAnsi"/>
          <w:color w:val="000000"/>
          <w:sz w:val="22"/>
        </w:rPr>
        <w:lastRenderedPageBreak/>
        <w:t>Projektu</w:t>
      </w:r>
      <w:r w:rsidR="00602FF8" w:rsidRPr="00EB014C">
        <w:rPr>
          <w:rFonts w:asciiTheme="minorHAnsi" w:hAnsiTheme="minorHAnsi" w:cstheme="minorHAnsi"/>
          <w:color w:val="000000"/>
          <w:sz w:val="22"/>
        </w:rPr>
        <w:t xml:space="preserve">. </w:t>
      </w:r>
      <w:r w:rsidRPr="00EB014C">
        <w:rPr>
          <w:rFonts w:asciiTheme="minorHAnsi" w:hAnsiTheme="minorHAnsi" w:cstheme="minorHAnsi"/>
          <w:color w:val="000000"/>
          <w:sz w:val="22"/>
        </w:rPr>
        <w:t>D</w:t>
      </w:r>
      <w:r w:rsidR="003F77D2" w:rsidRPr="00EB014C">
        <w:rPr>
          <w:rFonts w:asciiTheme="minorHAnsi" w:hAnsiTheme="minorHAnsi" w:cstheme="minorHAnsi"/>
          <w:color w:val="000000"/>
          <w:sz w:val="22"/>
        </w:rPr>
        <w:t xml:space="preserve">ane osobowe </w:t>
      </w:r>
      <w:r w:rsidRPr="00EB014C">
        <w:rPr>
          <w:rFonts w:asciiTheme="minorHAnsi" w:hAnsiTheme="minorHAnsi" w:cstheme="minorHAnsi"/>
          <w:color w:val="000000"/>
          <w:sz w:val="22"/>
        </w:rPr>
        <w:t xml:space="preserve">Uczestników Projektu </w:t>
      </w:r>
      <w:r w:rsidR="00602FF8" w:rsidRPr="00EB014C">
        <w:rPr>
          <w:rFonts w:asciiTheme="minorHAnsi" w:hAnsiTheme="minorHAnsi" w:cstheme="minorHAnsi"/>
          <w:color w:val="000000"/>
          <w:sz w:val="22"/>
        </w:rPr>
        <w:t xml:space="preserve">mogą zostać przekazane podmiotom realizującym badania ewaluacyjne na zlecenie Instytucji Zarządzającej, Instytucji Pośredniczącej lub Beneficjenta. </w:t>
      </w:r>
      <w:r w:rsidRPr="00EB014C">
        <w:rPr>
          <w:rFonts w:asciiTheme="minorHAnsi" w:hAnsiTheme="minorHAnsi" w:cstheme="minorHAnsi"/>
          <w:color w:val="000000"/>
          <w:sz w:val="22"/>
        </w:rPr>
        <w:t xml:space="preserve">Dane osobowe Uczestników Projektu </w:t>
      </w:r>
      <w:r w:rsidR="00602FF8" w:rsidRPr="00EB014C">
        <w:rPr>
          <w:rFonts w:asciiTheme="minorHAnsi" w:hAnsiTheme="minorHAnsi" w:cstheme="minorHAnsi"/>
          <w:color w:val="000000"/>
          <w:sz w:val="22"/>
        </w:rPr>
        <w:t>mogą zostać również powierzone</w:t>
      </w:r>
      <w:r w:rsidR="00602FF8" w:rsidRPr="00EB014C" w:rsidDel="00C15DCC">
        <w:rPr>
          <w:rFonts w:asciiTheme="minorHAnsi" w:hAnsiTheme="minorHAnsi" w:cstheme="minorHAnsi"/>
          <w:color w:val="000000"/>
          <w:sz w:val="22"/>
        </w:rPr>
        <w:t xml:space="preserve"> </w:t>
      </w:r>
      <w:r w:rsidR="00602FF8" w:rsidRPr="00EB014C">
        <w:rPr>
          <w:rFonts w:asciiTheme="minorHAnsi" w:hAnsiTheme="minorHAnsi" w:cstheme="minorHAnsi"/>
          <w:color w:val="000000"/>
          <w:sz w:val="22"/>
        </w:rPr>
        <w:t>specjalistycznym firmom, realizującym na zlecenie Instytucji Zarządzającej, Instytucji Pośredniczącej oraz Beneficjenta kontrole i audyt w ramach Regionalnego Programu Operacyjnego Województwa Mazowieckiego na lata 2014-2020</w:t>
      </w:r>
      <w:r w:rsidR="00D90032" w:rsidRPr="00EB014C">
        <w:rPr>
          <w:rFonts w:asciiTheme="minorHAnsi" w:hAnsiTheme="minorHAnsi" w:cstheme="minorHAnsi"/>
          <w:color w:val="000000"/>
          <w:sz w:val="22"/>
        </w:rPr>
        <w:t>.</w:t>
      </w:r>
    </w:p>
    <w:p w14:paraId="13521CDF" w14:textId="77777777" w:rsidR="00EB43F6" w:rsidRPr="00EB014C" w:rsidRDefault="00602FF8" w:rsidP="00BF631B">
      <w:pPr>
        <w:pStyle w:val="Akapitzlist"/>
        <w:numPr>
          <w:ilvl w:val="0"/>
          <w:numId w:val="38"/>
        </w:numPr>
        <w:autoSpaceDE w:val="0"/>
        <w:autoSpaceDN w:val="0"/>
        <w:adjustRightInd w:val="0"/>
        <w:spacing w:before="6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 xml:space="preserve">Podanie danych jest </w:t>
      </w:r>
      <w:r w:rsidR="003F77D2" w:rsidRPr="00EB014C">
        <w:rPr>
          <w:rFonts w:asciiTheme="minorHAnsi" w:hAnsiTheme="minorHAnsi" w:cstheme="minorHAnsi"/>
          <w:color w:val="000000"/>
          <w:sz w:val="22"/>
        </w:rPr>
        <w:t>warunkiem koniecznym otrzymania wsparcia</w:t>
      </w:r>
      <w:r w:rsidRPr="00EB014C">
        <w:rPr>
          <w:rFonts w:asciiTheme="minorHAnsi" w:hAnsiTheme="minorHAnsi" w:cstheme="minorHAnsi"/>
          <w:color w:val="000000"/>
          <w:sz w:val="22"/>
        </w:rPr>
        <w:t>, a odmowa ich podania jest równoznaczna z brakiem możliwości udzielenia wsparcia w ramach Projektu</w:t>
      </w:r>
      <w:r w:rsidR="00D90032" w:rsidRPr="00EB014C">
        <w:rPr>
          <w:rFonts w:asciiTheme="minorHAnsi" w:hAnsiTheme="minorHAnsi" w:cstheme="minorHAnsi"/>
          <w:color w:val="000000"/>
          <w:sz w:val="22"/>
        </w:rPr>
        <w:t>.</w:t>
      </w:r>
    </w:p>
    <w:p w14:paraId="502A4B9C" w14:textId="77777777" w:rsidR="00EB43F6" w:rsidRPr="00EB014C" w:rsidRDefault="00602FF8" w:rsidP="00BF631B">
      <w:pPr>
        <w:pStyle w:val="Akapitzlist"/>
        <w:numPr>
          <w:ilvl w:val="0"/>
          <w:numId w:val="38"/>
        </w:numPr>
        <w:autoSpaceDE w:val="0"/>
        <w:autoSpaceDN w:val="0"/>
        <w:adjustRightInd w:val="0"/>
        <w:spacing w:before="6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 xml:space="preserve">W ciągu 4 tygodni po zakończeniu udziału w Projekcie </w:t>
      </w:r>
      <w:r w:rsidR="00642C9B" w:rsidRPr="00EB014C">
        <w:rPr>
          <w:rFonts w:asciiTheme="minorHAnsi" w:hAnsiTheme="minorHAnsi" w:cstheme="minorHAnsi"/>
          <w:color w:val="000000"/>
          <w:sz w:val="22"/>
        </w:rPr>
        <w:t xml:space="preserve">Uczestnicy Projektu </w:t>
      </w:r>
      <w:r w:rsidRPr="00EB014C">
        <w:rPr>
          <w:rFonts w:asciiTheme="minorHAnsi" w:hAnsiTheme="minorHAnsi" w:cstheme="minorHAnsi"/>
          <w:color w:val="000000"/>
          <w:sz w:val="22"/>
        </w:rPr>
        <w:t>udostępni</w:t>
      </w:r>
      <w:r w:rsidR="00642C9B" w:rsidRPr="00EB014C">
        <w:rPr>
          <w:rFonts w:asciiTheme="minorHAnsi" w:hAnsiTheme="minorHAnsi" w:cstheme="minorHAnsi"/>
          <w:color w:val="000000"/>
          <w:sz w:val="22"/>
        </w:rPr>
        <w:t>ą</w:t>
      </w:r>
      <w:r w:rsidRPr="00EB014C">
        <w:rPr>
          <w:rFonts w:asciiTheme="minorHAnsi" w:hAnsiTheme="minorHAnsi" w:cstheme="minorHAnsi"/>
          <w:color w:val="000000"/>
          <w:sz w:val="22"/>
        </w:rPr>
        <w:t xml:space="preserve"> </w:t>
      </w:r>
      <w:r w:rsidR="002B36F6" w:rsidRPr="00EB014C">
        <w:rPr>
          <w:rFonts w:asciiTheme="minorHAnsi" w:hAnsiTheme="minorHAnsi" w:cstheme="minorHAnsi"/>
          <w:color w:val="000000"/>
          <w:sz w:val="22"/>
        </w:rPr>
        <w:t xml:space="preserve">dane </w:t>
      </w:r>
      <w:r w:rsidR="004D4D59" w:rsidRPr="00EB014C">
        <w:rPr>
          <w:rFonts w:asciiTheme="minorHAnsi" w:hAnsiTheme="minorHAnsi" w:cstheme="minorHAnsi"/>
          <w:color w:val="000000"/>
          <w:sz w:val="22"/>
        </w:rPr>
        <w:t xml:space="preserve">dot. </w:t>
      </w:r>
      <w:r w:rsidR="002B36F6" w:rsidRPr="00EB014C">
        <w:rPr>
          <w:rFonts w:asciiTheme="minorHAnsi" w:hAnsiTheme="minorHAnsi" w:cstheme="minorHAnsi"/>
          <w:color w:val="000000"/>
          <w:sz w:val="22"/>
        </w:rPr>
        <w:t>statusu na rynku pracy oraz informacje nt. udziału</w:t>
      </w:r>
      <w:r w:rsidRPr="00EB014C">
        <w:rPr>
          <w:rFonts w:asciiTheme="minorHAnsi" w:hAnsiTheme="minorHAnsi" w:cstheme="minorHAnsi"/>
          <w:color w:val="000000"/>
          <w:sz w:val="22"/>
        </w:rPr>
        <w:t xml:space="preserve"> w kształceniu lub szkoleniu oraz uzyskania kwalifikacji lub nabycia kompetencji</w:t>
      </w:r>
      <w:r w:rsidR="00D90032" w:rsidRPr="00EB014C">
        <w:rPr>
          <w:rFonts w:asciiTheme="minorHAnsi" w:hAnsiTheme="minorHAnsi" w:cstheme="minorHAnsi"/>
          <w:color w:val="000000"/>
          <w:sz w:val="22"/>
        </w:rPr>
        <w:t>.</w:t>
      </w:r>
    </w:p>
    <w:p w14:paraId="01A38D25" w14:textId="77777777" w:rsidR="00EB43F6" w:rsidRPr="00EB014C" w:rsidRDefault="00642C9B" w:rsidP="00BF631B">
      <w:pPr>
        <w:pStyle w:val="Akapitzlist"/>
        <w:numPr>
          <w:ilvl w:val="0"/>
          <w:numId w:val="38"/>
        </w:numPr>
        <w:autoSpaceDE w:val="0"/>
        <w:autoSpaceDN w:val="0"/>
        <w:adjustRightInd w:val="0"/>
        <w:spacing w:before="6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 xml:space="preserve">Dane osobowe Uczestników Projektu </w:t>
      </w:r>
      <w:r w:rsidR="00D90032" w:rsidRPr="00EB014C">
        <w:rPr>
          <w:rFonts w:asciiTheme="minorHAnsi" w:hAnsiTheme="minorHAnsi" w:cstheme="minorHAnsi"/>
          <w:color w:val="000000"/>
          <w:sz w:val="22"/>
        </w:rPr>
        <w:t>nie będą przekazywane do państwa trzeciego lub organizacji międzynarodowej.</w:t>
      </w:r>
    </w:p>
    <w:p w14:paraId="7A6A8660" w14:textId="77777777" w:rsidR="00EB43F6" w:rsidRPr="00EB014C" w:rsidRDefault="00642C9B" w:rsidP="00BF631B">
      <w:pPr>
        <w:pStyle w:val="Akapitzlist"/>
        <w:numPr>
          <w:ilvl w:val="0"/>
          <w:numId w:val="38"/>
        </w:numPr>
        <w:autoSpaceDE w:val="0"/>
        <w:autoSpaceDN w:val="0"/>
        <w:adjustRightInd w:val="0"/>
        <w:spacing w:before="6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 xml:space="preserve">Dane osobowe Uczestników Projektu </w:t>
      </w:r>
      <w:r w:rsidR="00D90032" w:rsidRPr="00EB014C">
        <w:rPr>
          <w:rFonts w:asciiTheme="minorHAnsi" w:hAnsiTheme="minorHAnsi" w:cstheme="minorHAnsi"/>
          <w:color w:val="000000"/>
          <w:sz w:val="22"/>
        </w:rPr>
        <w:t>nie będą poddawane zautomatyzowanemu podejmowaniu decyzji w sprawie indywidualnej.</w:t>
      </w:r>
    </w:p>
    <w:p w14:paraId="63B20B15" w14:textId="77777777" w:rsidR="00EB43F6" w:rsidRPr="00EB014C" w:rsidRDefault="00642C9B" w:rsidP="00BF631B">
      <w:pPr>
        <w:pStyle w:val="Akapitzlist"/>
        <w:numPr>
          <w:ilvl w:val="0"/>
          <w:numId w:val="38"/>
        </w:numPr>
        <w:autoSpaceDE w:val="0"/>
        <w:autoSpaceDN w:val="0"/>
        <w:adjustRightInd w:val="0"/>
        <w:spacing w:before="6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 xml:space="preserve">Dane osobowe Uczestników Projektu </w:t>
      </w:r>
      <w:r w:rsidR="00602FF8" w:rsidRPr="00EB014C">
        <w:rPr>
          <w:rFonts w:asciiTheme="minorHAnsi" w:hAnsiTheme="minorHAnsi" w:cstheme="minorHAnsi"/>
          <w:color w:val="000000"/>
          <w:sz w:val="22"/>
        </w:rPr>
        <w:t>będą przechowywane do czasu rozliczenia Regionalnego Programu Operacyjnego Województwa Mazowieckiego na lata 2014-2020</w:t>
      </w:r>
      <w:r w:rsidR="00D90032" w:rsidRPr="00EB014C">
        <w:rPr>
          <w:rFonts w:asciiTheme="minorHAnsi" w:hAnsiTheme="minorHAnsi" w:cstheme="minorHAnsi"/>
          <w:color w:val="000000"/>
          <w:sz w:val="22"/>
        </w:rPr>
        <w:t xml:space="preserve"> oraz zakończenia archiwizowania dokumentacji.</w:t>
      </w:r>
    </w:p>
    <w:p w14:paraId="406013E6" w14:textId="2CE58940" w:rsidR="00EB43F6" w:rsidRPr="00EB014C" w:rsidRDefault="00642C9B" w:rsidP="00BF631B">
      <w:pPr>
        <w:pStyle w:val="Akapitzlist"/>
        <w:numPr>
          <w:ilvl w:val="0"/>
          <w:numId w:val="38"/>
        </w:numPr>
        <w:autoSpaceDE w:val="0"/>
        <w:autoSpaceDN w:val="0"/>
        <w:adjustRightInd w:val="0"/>
        <w:spacing w:before="6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Uczestnicy Projektu mogą</w:t>
      </w:r>
      <w:r w:rsidR="00FD4A7E" w:rsidRPr="00EB014C">
        <w:rPr>
          <w:rFonts w:asciiTheme="minorHAnsi" w:hAnsiTheme="minorHAnsi" w:cstheme="minorHAnsi"/>
          <w:color w:val="000000"/>
          <w:sz w:val="22"/>
        </w:rPr>
        <w:t xml:space="preserve"> </w:t>
      </w:r>
      <w:r w:rsidR="00602FF8" w:rsidRPr="00EB014C">
        <w:rPr>
          <w:rFonts w:asciiTheme="minorHAnsi" w:hAnsiTheme="minorHAnsi" w:cstheme="minorHAnsi"/>
          <w:color w:val="000000"/>
          <w:sz w:val="22"/>
        </w:rPr>
        <w:t xml:space="preserve">skontaktować się z Inspektorem Ochrony Danych wysyłając wiadomość na adres poczty elektronicznej: </w:t>
      </w:r>
      <w:r w:rsidR="00EB43F6" w:rsidRPr="00EB014C">
        <w:rPr>
          <w:rFonts w:asciiTheme="minorHAnsi" w:hAnsiTheme="minorHAnsi" w:cstheme="minorHAnsi"/>
          <w:sz w:val="22"/>
        </w:rPr>
        <w:t>iod@mazovia.pl</w:t>
      </w:r>
      <w:r w:rsidR="00D90032" w:rsidRPr="00EB014C">
        <w:rPr>
          <w:rFonts w:asciiTheme="minorHAnsi" w:hAnsiTheme="minorHAnsi" w:cstheme="minorHAnsi"/>
          <w:color w:val="000000"/>
          <w:sz w:val="22"/>
        </w:rPr>
        <w:t>.</w:t>
      </w:r>
    </w:p>
    <w:p w14:paraId="40E82E47" w14:textId="77777777" w:rsidR="00EB43F6" w:rsidRPr="00EB014C" w:rsidRDefault="00642C9B" w:rsidP="00BF631B">
      <w:pPr>
        <w:pStyle w:val="Akapitzlist"/>
        <w:numPr>
          <w:ilvl w:val="0"/>
          <w:numId w:val="38"/>
        </w:numPr>
        <w:autoSpaceDE w:val="0"/>
        <w:autoSpaceDN w:val="0"/>
        <w:adjustRightInd w:val="0"/>
        <w:spacing w:before="6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 xml:space="preserve">Uczestnicy Projektu mają prawo </w:t>
      </w:r>
      <w:r w:rsidR="00602FF8" w:rsidRPr="00EB014C">
        <w:rPr>
          <w:rFonts w:asciiTheme="minorHAnsi" w:hAnsiTheme="minorHAnsi" w:cstheme="minorHAnsi"/>
          <w:color w:val="000000"/>
          <w:sz w:val="22"/>
        </w:rPr>
        <w:t>do wniesienia skargi do organu nadzorczego, którym jest Prezes Urzędu Ochrony Danych Osobowych.</w:t>
      </w:r>
    </w:p>
    <w:p w14:paraId="26443DD3" w14:textId="77777777" w:rsidR="00602FF8" w:rsidRPr="00EB014C" w:rsidRDefault="00642C9B" w:rsidP="00BF631B">
      <w:pPr>
        <w:pStyle w:val="Akapitzlist"/>
        <w:numPr>
          <w:ilvl w:val="0"/>
          <w:numId w:val="38"/>
        </w:numPr>
        <w:autoSpaceDE w:val="0"/>
        <w:autoSpaceDN w:val="0"/>
        <w:adjustRightInd w:val="0"/>
        <w:spacing w:before="6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 xml:space="preserve">Uczestnicy Projektu mają prawo </w:t>
      </w:r>
      <w:r w:rsidR="002B36F6" w:rsidRPr="00EB014C">
        <w:rPr>
          <w:rFonts w:asciiTheme="minorHAnsi" w:hAnsiTheme="minorHAnsi" w:cstheme="minorHAnsi"/>
          <w:color w:val="000000"/>
          <w:sz w:val="22"/>
        </w:rPr>
        <w:t xml:space="preserve">żądać </w:t>
      </w:r>
      <w:r w:rsidR="00602FF8" w:rsidRPr="00EB014C">
        <w:rPr>
          <w:rFonts w:asciiTheme="minorHAnsi" w:hAnsiTheme="minorHAnsi" w:cstheme="minorHAnsi"/>
          <w:color w:val="000000"/>
          <w:sz w:val="22"/>
        </w:rPr>
        <w:t>dostępu do treści swoich danych, ich sprostowania, ograniczenia przetwarzania oraz usunięcia.</w:t>
      </w:r>
      <w:r w:rsidR="008B7342" w:rsidRPr="00EB014C">
        <w:rPr>
          <w:rFonts w:asciiTheme="minorHAnsi" w:hAnsiTheme="minorHAnsi" w:cstheme="minorHAnsi"/>
          <w:color w:val="000000"/>
          <w:sz w:val="22"/>
        </w:rPr>
        <w:t xml:space="preserve"> </w:t>
      </w:r>
    </w:p>
    <w:p w14:paraId="44E96957" w14:textId="21108D05" w:rsidR="00556574" w:rsidRPr="00EB014C" w:rsidRDefault="00316F31" w:rsidP="008677CA">
      <w:pPr>
        <w:pStyle w:val="Nagwek1"/>
        <w:spacing w:after="0" w:line="360" w:lineRule="auto"/>
        <w:rPr>
          <w:rFonts w:asciiTheme="minorHAnsi" w:hAnsiTheme="minorHAnsi" w:cstheme="minorHAnsi"/>
          <w:sz w:val="24"/>
        </w:rPr>
      </w:pPr>
      <w:r w:rsidRPr="00EB014C">
        <w:rPr>
          <w:rFonts w:asciiTheme="minorHAnsi" w:hAnsiTheme="minorHAnsi" w:cstheme="minorHAnsi"/>
          <w:sz w:val="24"/>
        </w:rPr>
        <w:t>§ 1</w:t>
      </w:r>
      <w:r w:rsidR="008C27EE" w:rsidRPr="00EB014C">
        <w:rPr>
          <w:rFonts w:asciiTheme="minorHAnsi" w:hAnsiTheme="minorHAnsi" w:cstheme="minorHAnsi"/>
          <w:sz w:val="24"/>
        </w:rPr>
        <w:t>4</w:t>
      </w:r>
      <w:r w:rsidR="008677CA" w:rsidRPr="00EB014C">
        <w:rPr>
          <w:rFonts w:asciiTheme="minorHAnsi" w:hAnsiTheme="minorHAnsi" w:cstheme="minorHAnsi"/>
          <w:sz w:val="24"/>
        </w:rPr>
        <w:t xml:space="preserve"> </w:t>
      </w:r>
      <w:r w:rsidR="00B96038" w:rsidRPr="00EB014C">
        <w:rPr>
          <w:rFonts w:asciiTheme="minorHAnsi" w:hAnsiTheme="minorHAnsi" w:cstheme="minorHAnsi"/>
          <w:sz w:val="24"/>
        </w:rPr>
        <w:t>Rezygnacja z udziału w Projekcie</w:t>
      </w:r>
    </w:p>
    <w:p w14:paraId="497B0E24" w14:textId="77777777" w:rsidR="00754F68" w:rsidRPr="00EB014C" w:rsidRDefault="00DD1CF3" w:rsidP="00BF631B">
      <w:pPr>
        <w:pStyle w:val="Akapitzlist"/>
        <w:numPr>
          <w:ilvl w:val="0"/>
          <w:numId w:val="6"/>
        </w:numPr>
        <w:autoSpaceDE w:val="0"/>
        <w:autoSpaceDN w:val="0"/>
        <w:adjustRightInd w:val="0"/>
        <w:spacing w:after="0" w:line="360" w:lineRule="auto"/>
        <w:ind w:left="360"/>
        <w:rPr>
          <w:rFonts w:asciiTheme="minorHAnsi" w:hAnsiTheme="minorHAnsi" w:cstheme="minorHAnsi"/>
          <w:color w:val="000000"/>
          <w:sz w:val="22"/>
        </w:rPr>
      </w:pPr>
      <w:r w:rsidRPr="00EB014C">
        <w:rPr>
          <w:rFonts w:asciiTheme="minorHAnsi" w:hAnsiTheme="minorHAnsi" w:cstheme="minorHAnsi"/>
          <w:color w:val="000000"/>
          <w:sz w:val="22"/>
        </w:rPr>
        <w:t>Rezygnacja</w:t>
      </w:r>
      <w:r w:rsidR="00754F68" w:rsidRPr="00EB014C">
        <w:rPr>
          <w:rFonts w:asciiTheme="minorHAnsi" w:hAnsiTheme="minorHAnsi" w:cstheme="minorHAnsi"/>
          <w:color w:val="000000"/>
          <w:sz w:val="22"/>
        </w:rPr>
        <w:t xml:space="preserve"> z uczestnictwa w </w:t>
      </w:r>
      <w:r w:rsidR="00FD36CD" w:rsidRPr="00EB014C">
        <w:rPr>
          <w:rFonts w:asciiTheme="minorHAnsi" w:hAnsiTheme="minorHAnsi" w:cstheme="minorHAnsi"/>
          <w:color w:val="000000"/>
          <w:sz w:val="22"/>
        </w:rPr>
        <w:t>P</w:t>
      </w:r>
      <w:r w:rsidR="00754F68" w:rsidRPr="00EB014C">
        <w:rPr>
          <w:rFonts w:asciiTheme="minorHAnsi" w:hAnsiTheme="minorHAnsi" w:cstheme="minorHAnsi"/>
          <w:color w:val="000000"/>
          <w:sz w:val="22"/>
        </w:rPr>
        <w:t xml:space="preserve">rojekcie </w:t>
      </w:r>
      <w:r w:rsidRPr="00EB014C">
        <w:rPr>
          <w:rFonts w:asciiTheme="minorHAnsi" w:hAnsiTheme="minorHAnsi" w:cstheme="minorHAnsi"/>
          <w:color w:val="000000"/>
          <w:sz w:val="22"/>
        </w:rPr>
        <w:t>jest</w:t>
      </w:r>
      <w:r w:rsidR="00754F68" w:rsidRPr="00EB014C">
        <w:rPr>
          <w:rFonts w:asciiTheme="minorHAnsi" w:hAnsiTheme="minorHAnsi" w:cstheme="minorHAnsi"/>
          <w:color w:val="000000"/>
          <w:sz w:val="22"/>
        </w:rPr>
        <w:t xml:space="preserve"> możliw</w:t>
      </w:r>
      <w:r w:rsidRPr="00EB014C">
        <w:rPr>
          <w:rFonts w:asciiTheme="minorHAnsi" w:hAnsiTheme="minorHAnsi" w:cstheme="minorHAnsi"/>
          <w:color w:val="000000"/>
          <w:sz w:val="22"/>
        </w:rPr>
        <w:t>a</w:t>
      </w:r>
      <w:r w:rsidR="00754F68" w:rsidRPr="00EB014C">
        <w:rPr>
          <w:rFonts w:asciiTheme="minorHAnsi" w:hAnsiTheme="minorHAnsi" w:cstheme="minorHAnsi"/>
          <w:color w:val="000000"/>
          <w:sz w:val="22"/>
        </w:rPr>
        <w:t xml:space="preserve"> w ciągu 7 dni kalendarzowych od dnia ogłoszenia list osób przyjętych do </w:t>
      </w:r>
      <w:r w:rsidR="001C4F1E" w:rsidRPr="00EB014C">
        <w:rPr>
          <w:rFonts w:asciiTheme="minorHAnsi" w:hAnsiTheme="minorHAnsi" w:cstheme="minorHAnsi"/>
          <w:color w:val="000000"/>
          <w:sz w:val="22"/>
        </w:rPr>
        <w:t>P</w:t>
      </w:r>
      <w:r w:rsidR="00754F68" w:rsidRPr="00EB014C">
        <w:rPr>
          <w:rFonts w:asciiTheme="minorHAnsi" w:hAnsiTheme="minorHAnsi" w:cstheme="minorHAnsi"/>
          <w:color w:val="000000"/>
          <w:sz w:val="22"/>
        </w:rPr>
        <w:t>rojektu.</w:t>
      </w:r>
    </w:p>
    <w:p w14:paraId="10DA50B9" w14:textId="77777777" w:rsidR="0023150D" w:rsidRPr="00EB014C" w:rsidRDefault="00A952E7" w:rsidP="00BF631B">
      <w:pPr>
        <w:pStyle w:val="Akapitzlist"/>
        <w:numPr>
          <w:ilvl w:val="0"/>
          <w:numId w:val="6"/>
        </w:numPr>
        <w:autoSpaceDE w:val="0"/>
        <w:autoSpaceDN w:val="0"/>
        <w:adjustRightInd w:val="0"/>
        <w:spacing w:after="0" w:line="360" w:lineRule="auto"/>
        <w:ind w:left="360"/>
        <w:rPr>
          <w:rFonts w:asciiTheme="minorHAnsi" w:hAnsiTheme="minorHAnsi" w:cstheme="minorHAnsi"/>
          <w:color w:val="000000"/>
          <w:sz w:val="22"/>
        </w:rPr>
      </w:pPr>
      <w:r w:rsidRPr="00EB014C">
        <w:rPr>
          <w:rFonts w:asciiTheme="minorHAnsi" w:hAnsiTheme="minorHAnsi" w:cstheme="minorHAnsi"/>
          <w:color w:val="000000"/>
          <w:sz w:val="22"/>
        </w:rPr>
        <w:t xml:space="preserve">Rezygnację należy złożyć w formie pisemnej </w:t>
      </w:r>
      <w:r w:rsidR="00B06852" w:rsidRPr="00EB014C">
        <w:rPr>
          <w:rFonts w:asciiTheme="minorHAnsi" w:hAnsiTheme="minorHAnsi" w:cstheme="minorHAnsi"/>
          <w:color w:val="000000"/>
          <w:sz w:val="22"/>
        </w:rPr>
        <w:t>do Koordynatora S</w:t>
      </w:r>
      <w:r w:rsidR="00B96038" w:rsidRPr="00EB014C">
        <w:rPr>
          <w:rFonts w:asciiTheme="minorHAnsi" w:hAnsiTheme="minorHAnsi" w:cstheme="minorHAnsi"/>
          <w:color w:val="000000"/>
          <w:sz w:val="22"/>
        </w:rPr>
        <w:t>zkolnego</w:t>
      </w:r>
      <w:r w:rsidR="00525732" w:rsidRPr="00EB014C">
        <w:rPr>
          <w:rFonts w:asciiTheme="minorHAnsi" w:hAnsiTheme="minorHAnsi" w:cstheme="minorHAnsi"/>
          <w:color w:val="000000"/>
          <w:sz w:val="22"/>
        </w:rPr>
        <w:t>, który przekaże ją Kierownikowi</w:t>
      </w:r>
      <w:r w:rsidR="00B50B4A" w:rsidRPr="00EB014C">
        <w:rPr>
          <w:rFonts w:asciiTheme="minorHAnsi" w:hAnsiTheme="minorHAnsi" w:cstheme="minorHAnsi"/>
          <w:color w:val="000000"/>
          <w:sz w:val="22"/>
        </w:rPr>
        <w:t xml:space="preserve"> Projektu</w:t>
      </w:r>
      <w:r w:rsidR="00557DBB" w:rsidRPr="00EB014C">
        <w:rPr>
          <w:rFonts w:asciiTheme="minorHAnsi" w:hAnsiTheme="minorHAnsi" w:cstheme="minorHAnsi"/>
          <w:color w:val="000000"/>
          <w:sz w:val="22"/>
        </w:rPr>
        <w:t xml:space="preserve">. </w:t>
      </w:r>
      <w:r w:rsidR="00754F68" w:rsidRPr="00EB014C">
        <w:rPr>
          <w:rFonts w:asciiTheme="minorHAnsi" w:hAnsiTheme="minorHAnsi" w:cstheme="minorHAnsi"/>
          <w:color w:val="000000"/>
          <w:sz w:val="22"/>
        </w:rPr>
        <w:t>Na wolne miejsce zostaje zakwalifikowan</w:t>
      </w:r>
      <w:r w:rsidR="00B3701E" w:rsidRPr="00EB014C">
        <w:rPr>
          <w:rFonts w:asciiTheme="minorHAnsi" w:hAnsiTheme="minorHAnsi" w:cstheme="minorHAnsi"/>
          <w:color w:val="000000"/>
          <w:sz w:val="22"/>
        </w:rPr>
        <w:t>a osoba</w:t>
      </w:r>
      <w:r w:rsidR="00754F68" w:rsidRPr="00EB014C">
        <w:rPr>
          <w:rFonts w:asciiTheme="minorHAnsi" w:hAnsiTheme="minorHAnsi" w:cstheme="minorHAnsi"/>
          <w:color w:val="000000"/>
          <w:sz w:val="22"/>
        </w:rPr>
        <w:t xml:space="preserve"> z listy rezerwowej zgodnie z zajmowanym miejscem na liście rezerwowej.</w:t>
      </w:r>
    </w:p>
    <w:p w14:paraId="05C7F0D7" w14:textId="70A0A39A" w:rsidR="00B50B4A" w:rsidRPr="00EB014C" w:rsidRDefault="00B50B4A" w:rsidP="008677CA">
      <w:pPr>
        <w:pStyle w:val="Nagwek1"/>
        <w:spacing w:after="0" w:line="360" w:lineRule="auto"/>
        <w:rPr>
          <w:rFonts w:asciiTheme="minorHAnsi" w:hAnsiTheme="minorHAnsi" w:cstheme="minorHAnsi"/>
          <w:sz w:val="24"/>
        </w:rPr>
      </w:pPr>
      <w:r w:rsidRPr="00EB014C">
        <w:rPr>
          <w:rFonts w:asciiTheme="minorHAnsi" w:hAnsiTheme="minorHAnsi" w:cstheme="minorHAnsi"/>
          <w:sz w:val="24"/>
        </w:rPr>
        <w:lastRenderedPageBreak/>
        <w:t>§ 15</w:t>
      </w:r>
      <w:r w:rsidR="008677CA" w:rsidRPr="00EB014C">
        <w:rPr>
          <w:rFonts w:asciiTheme="minorHAnsi" w:hAnsiTheme="minorHAnsi" w:cstheme="minorHAnsi"/>
          <w:sz w:val="24"/>
        </w:rPr>
        <w:t xml:space="preserve"> </w:t>
      </w:r>
      <w:r w:rsidRPr="00EB014C">
        <w:rPr>
          <w:rFonts w:asciiTheme="minorHAnsi" w:hAnsiTheme="minorHAnsi" w:cstheme="minorHAnsi"/>
          <w:sz w:val="24"/>
        </w:rPr>
        <w:t>Inne postanowienia</w:t>
      </w:r>
    </w:p>
    <w:p w14:paraId="626F12E3" w14:textId="45127BF4" w:rsidR="00B50B4A" w:rsidRPr="00EB014C" w:rsidRDefault="00B50B4A" w:rsidP="00BF631B">
      <w:pPr>
        <w:autoSpaceDE w:val="0"/>
        <w:autoSpaceDN w:val="0"/>
        <w:adjustRightInd w:val="0"/>
        <w:spacing w:line="360" w:lineRule="auto"/>
        <w:rPr>
          <w:rFonts w:asciiTheme="minorHAnsi" w:hAnsiTheme="minorHAnsi" w:cstheme="minorHAnsi"/>
          <w:bCs/>
          <w:color w:val="000000"/>
          <w:sz w:val="22"/>
          <w:szCs w:val="22"/>
        </w:rPr>
      </w:pPr>
      <w:r w:rsidRPr="00EB014C">
        <w:rPr>
          <w:rFonts w:asciiTheme="minorHAnsi" w:hAnsiTheme="minorHAnsi" w:cstheme="minorHAnsi"/>
          <w:bCs/>
          <w:color w:val="000000"/>
          <w:sz w:val="22"/>
          <w:szCs w:val="22"/>
        </w:rPr>
        <w:t>Szkoły objęte wsparciem Projektu (II Liceum Ogólnokształcące im. Stefana Batorego, IX Liceum Ogólnokształcące im. Klementyny Hoffmanowej, XI Liceum Ogólnokształcące im. Mikołaja Reja, LXXV Liceum Ogólnokształcące im. Jana III Sobieskiego, Szkoła Podstawowa nr 32 im. Małego Powstańca, Szkoła Podstawowa nr 75 im. Marii Konopnickiej oraz Szkoła Podstawowa nr 34 w Zespole Szkolno-Przedszkolnym nr 8 w Warszawie zobowiązują się do:</w:t>
      </w:r>
    </w:p>
    <w:p w14:paraId="5A3483CD" w14:textId="77777777" w:rsidR="00B50B4A" w:rsidRPr="00EB014C" w:rsidRDefault="00B50B4A" w:rsidP="00BF631B">
      <w:pPr>
        <w:numPr>
          <w:ilvl w:val="0"/>
          <w:numId w:val="35"/>
        </w:numPr>
        <w:autoSpaceDE w:val="0"/>
        <w:autoSpaceDN w:val="0"/>
        <w:adjustRightInd w:val="0"/>
        <w:spacing w:line="360" w:lineRule="auto"/>
        <w:rPr>
          <w:rFonts w:asciiTheme="minorHAnsi" w:hAnsiTheme="minorHAnsi" w:cstheme="minorHAnsi"/>
          <w:bCs/>
          <w:color w:val="000000"/>
          <w:sz w:val="22"/>
          <w:szCs w:val="22"/>
        </w:rPr>
      </w:pPr>
      <w:r w:rsidRPr="00EB014C">
        <w:rPr>
          <w:rFonts w:asciiTheme="minorHAnsi" w:hAnsiTheme="minorHAnsi" w:cstheme="minorHAnsi"/>
          <w:bCs/>
          <w:color w:val="000000"/>
          <w:sz w:val="22"/>
          <w:szCs w:val="22"/>
        </w:rPr>
        <w:t xml:space="preserve">Udostępnienia </w:t>
      </w:r>
      <w:proofErr w:type="spellStart"/>
      <w:r w:rsidRPr="00EB014C">
        <w:rPr>
          <w:rFonts w:asciiTheme="minorHAnsi" w:hAnsiTheme="minorHAnsi" w:cstheme="minorHAnsi"/>
          <w:bCs/>
          <w:color w:val="000000"/>
          <w:sz w:val="22"/>
          <w:szCs w:val="22"/>
        </w:rPr>
        <w:t>sal</w:t>
      </w:r>
      <w:proofErr w:type="spellEnd"/>
      <w:r w:rsidRPr="00EB014C">
        <w:rPr>
          <w:rFonts w:asciiTheme="minorHAnsi" w:hAnsiTheme="minorHAnsi" w:cstheme="minorHAnsi"/>
          <w:bCs/>
          <w:color w:val="000000"/>
          <w:sz w:val="22"/>
          <w:szCs w:val="22"/>
        </w:rPr>
        <w:t xml:space="preserve"> i sprzętu, niezbędnego do realizacji Projektu.</w:t>
      </w:r>
    </w:p>
    <w:p w14:paraId="2BB13A8C" w14:textId="77777777" w:rsidR="00B50B4A" w:rsidRPr="00EB014C" w:rsidRDefault="00B50B4A" w:rsidP="00BF631B">
      <w:pPr>
        <w:numPr>
          <w:ilvl w:val="0"/>
          <w:numId w:val="35"/>
        </w:numPr>
        <w:autoSpaceDE w:val="0"/>
        <w:autoSpaceDN w:val="0"/>
        <w:adjustRightInd w:val="0"/>
        <w:spacing w:line="360" w:lineRule="auto"/>
        <w:rPr>
          <w:rFonts w:asciiTheme="minorHAnsi" w:hAnsiTheme="minorHAnsi" w:cstheme="minorHAnsi"/>
          <w:bCs/>
          <w:color w:val="000000"/>
          <w:sz w:val="22"/>
          <w:szCs w:val="22"/>
        </w:rPr>
      </w:pPr>
      <w:r w:rsidRPr="00EB014C">
        <w:rPr>
          <w:rFonts w:asciiTheme="minorHAnsi" w:hAnsiTheme="minorHAnsi" w:cstheme="minorHAnsi"/>
          <w:bCs/>
          <w:color w:val="000000"/>
          <w:sz w:val="22"/>
          <w:szCs w:val="22"/>
        </w:rPr>
        <w:t>Realizacji rekrutacji do Projektu.</w:t>
      </w:r>
    </w:p>
    <w:p w14:paraId="491FD5FD" w14:textId="77777777" w:rsidR="00B50B4A" w:rsidRPr="00EB014C" w:rsidRDefault="00B50B4A" w:rsidP="00BF631B">
      <w:pPr>
        <w:numPr>
          <w:ilvl w:val="0"/>
          <w:numId w:val="35"/>
        </w:numPr>
        <w:autoSpaceDE w:val="0"/>
        <w:autoSpaceDN w:val="0"/>
        <w:adjustRightInd w:val="0"/>
        <w:spacing w:line="360" w:lineRule="auto"/>
        <w:rPr>
          <w:rFonts w:asciiTheme="minorHAnsi" w:hAnsiTheme="minorHAnsi" w:cstheme="minorHAnsi"/>
          <w:bCs/>
          <w:color w:val="000000"/>
          <w:sz w:val="22"/>
          <w:szCs w:val="22"/>
        </w:rPr>
      </w:pPr>
      <w:r w:rsidRPr="00EB014C">
        <w:rPr>
          <w:rFonts w:asciiTheme="minorHAnsi" w:hAnsiTheme="minorHAnsi" w:cstheme="minorHAnsi"/>
          <w:bCs/>
          <w:color w:val="000000"/>
          <w:sz w:val="22"/>
          <w:szCs w:val="22"/>
        </w:rPr>
        <w:t>Realizacji spotkań informacyjnych dla rodziców i potencjalnych uczestników Projektu.</w:t>
      </w:r>
    </w:p>
    <w:p w14:paraId="65612F89" w14:textId="77777777" w:rsidR="00B50B4A" w:rsidRPr="00EB014C" w:rsidRDefault="00B50B4A" w:rsidP="00BF631B">
      <w:pPr>
        <w:numPr>
          <w:ilvl w:val="0"/>
          <w:numId w:val="35"/>
        </w:numPr>
        <w:autoSpaceDE w:val="0"/>
        <w:autoSpaceDN w:val="0"/>
        <w:adjustRightInd w:val="0"/>
        <w:spacing w:line="360" w:lineRule="auto"/>
        <w:rPr>
          <w:rFonts w:asciiTheme="minorHAnsi" w:hAnsiTheme="minorHAnsi" w:cstheme="minorHAnsi"/>
          <w:bCs/>
          <w:color w:val="000000"/>
          <w:sz w:val="22"/>
          <w:szCs w:val="22"/>
        </w:rPr>
      </w:pPr>
      <w:r w:rsidRPr="00EB014C">
        <w:rPr>
          <w:rFonts w:asciiTheme="minorHAnsi" w:hAnsiTheme="minorHAnsi" w:cstheme="minorHAnsi"/>
          <w:bCs/>
          <w:color w:val="000000"/>
          <w:sz w:val="22"/>
          <w:szCs w:val="22"/>
        </w:rPr>
        <w:t xml:space="preserve">Wspierania uczestników Projektu w celu jak najefektywniejszego uczestnictwa </w:t>
      </w:r>
      <w:r w:rsidRPr="00EB014C">
        <w:rPr>
          <w:rFonts w:asciiTheme="minorHAnsi" w:hAnsiTheme="minorHAnsi" w:cstheme="minorHAnsi"/>
          <w:bCs/>
          <w:color w:val="000000"/>
          <w:sz w:val="22"/>
          <w:szCs w:val="22"/>
        </w:rPr>
        <w:br/>
        <w:t>w projekcie.</w:t>
      </w:r>
    </w:p>
    <w:p w14:paraId="5C6998CC" w14:textId="77777777" w:rsidR="00B50B4A" w:rsidRPr="00EB014C" w:rsidRDefault="00B50B4A" w:rsidP="00BF631B">
      <w:pPr>
        <w:numPr>
          <w:ilvl w:val="0"/>
          <w:numId w:val="35"/>
        </w:numPr>
        <w:autoSpaceDE w:val="0"/>
        <w:autoSpaceDN w:val="0"/>
        <w:adjustRightInd w:val="0"/>
        <w:spacing w:line="360" w:lineRule="auto"/>
        <w:rPr>
          <w:rFonts w:asciiTheme="minorHAnsi" w:hAnsiTheme="minorHAnsi" w:cstheme="minorHAnsi"/>
          <w:bCs/>
          <w:color w:val="000000"/>
          <w:sz w:val="22"/>
          <w:szCs w:val="22"/>
        </w:rPr>
      </w:pPr>
      <w:r w:rsidRPr="00EB014C">
        <w:rPr>
          <w:rFonts w:asciiTheme="minorHAnsi" w:hAnsiTheme="minorHAnsi" w:cstheme="minorHAnsi"/>
          <w:bCs/>
          <w:color w:val="000000"/>
          <w:sz w:val="22"/>
          <w:szCs w:val="22"/>
        </w:rPr>
        <w:t>Przygotowania harmonogramu szkoleń i zajęć.</w:t>
      </w:r>
    </w:p>
    <w:p w14:paraId="5A17B7E1" w14:textId="77777777" w:rsidR="00B50B4A" w:rsidRPr="00EB014C" w:rsidRDefault="00B50B4A" w:rsidP="00BF631B">
      <w:pPr>
        <w:numPr>
          <w:ilvl w:val="0"/>
          <w:numId w:val="35"/>
        </w:numPr>
        <w:autoSpaceDE w:val="0"/>
        <w:autoSpaceDN w:val="0"/>
        <w:adjustRightInd w:val="0"/>
        <w:spacing w:line="360" w:lineRule="auto"/>
        <w:rPr>
          <w:rFonts w:asciiTheme="minorHAnsi" w:hAnsiTheme="minorHAnsi" w:cstheme="minorHAnsi"/>
          <w:bCs/>
          <w:color w:val="000000"/>
          <w:sz w:val="22"/>
          <w:szCs w:val="22"/>
        </w:rPr>
      </w:pPr>
      <w:r w:rsidRPr="00EB014C">
        <w:rPr>
          <w:rFonts w:asciiTheme="minorHAnsi" w:hAnsiTheme="minorHAnsi" w:cstheme="minorHAnsi"/>
          <w:bCs/>
          <w:color w:val="000000"/>
          <w:sz w:val="22"/>
          <w:szCs w:val="22"/>
        </w:rPr>
        <w:t>Współpracy z osobami prowadzącymi zajęcia dla uczestników Projektu.</w:t>
      </w:r>
    </w:p>
    <w:p w14:paraId="5AF6108C" w14:textId="77777777" w:rsidR="00256384" w:rsidRPr="00EB014C" w:rsidRDefault="00B50B4A" w:rsidP="00BF631B">
      <w:pPr>
        <w:numPr>
          <w:ilvl w:val="0"/>
          <w:numId w:val="35"/>
        </w:numPr>
        <w:autoSpaceDE w:val="0"/>
        <w:autoSpaceDN w:val="0"/>
        <w:adjustRightInd w:val="0"/>
        <w:spacing w:line="360" w:lineRule="auto"/>
        <w:rPr>
          <w:rFonts w:asciiTheme="minorHAnsi" w:hAnsiTheme="minorHAnsi" w:cstheme="minorHAnsi"/>
          <w:bCs/>
          <w:color w:val="000000"/>
          <w:sz w:val="22"/>
          <w:szCs w:val="22"/>
        </w:rPr>
      </w:pPr>
      <w:r w:rsidRPr="00EB014C">
        <w:rPr>
          <w:rFonts w:asciiTheme="minorHAnsi" w:hAnsiTheme="minorHAnsi" w:cstheme="minorHAnsi"/>
          <w:bCs/>
          <w:color w:val="000000"/>
          <w:sz w:val="22"/>
          <w:szCs w:val="22"/>
        </w:rPr>
        <w:t>Umieszczenia informacji o realizacji Projektu i współfinansowaniu go przez Unię Europejską na terenie szkoły i na stronie internetowej szkoły.</w:t>
      </w:r>
    </w:p>
    <w:p w14:paraId="5397B53D" w14:textId="753E46B1" w:rsidR="0023150D" w:rsidRPr="00EB014C" w:rsidRDefault="00316F31" w:rsidP="008677CA">
      <w:pPr>
        <w:pStyle w:val="Nagwek1"/>
        <w:spacing w:after="0" w:line="360" w:lineRule="auto"/>
        <w:rPr>
          <w:rFonts w:asciiTheme="minorHAnsi" w:hAnsiTheme="minorHAnsi" w:cstheme="minorHAnsi"/>
          <w:sz w:val="24"/>
        </w:rPr>
      </w:pPr>
      <w:r w:rsidRPr="00EB014C">
        <w:rPr>
          <w:rFonts w:asciiTheme="minorHAnsi" w:hAnsiTheme="minorHAnsi" w:cstheme="minorHAnsi"/>
          <w:sz w:val="24"/>
        </w:rPr>
        <w:t>§ 1</w:t>
      </w:r>
      <w:r w:rsidR="00B50B4A" w:rsidRPr="00EB014C">
        <w:rPr>
          <w:rFonts w:asciiTheme="minorHAnsi" w:hAnsiTheme="minorHAnsi" w:cstheme="minorHAnsi"/>
          <w:sz w:val="24"/>
        </w:rPr>
        <w:t>6</w:t>
      </w:r>
      <w:r w:rsidR="008677CA" w:rsidRPr="00EB014C">
        <w:rPr>
          <w:rFonts w:asciiTheme="minorHAnsi" w:hAnsiTheme="minorHAnsi" w:cstheme="minorHAnsi"/>
          <w:sz w:val="24"/>
        </w:rPr>
        <w:t xml:space="preserve"> </w:t>
      </w:r>
      <w:r w:rsidR="00B96038" w:rsidRPr="00EB014C">
        <w:rPr>
          <w:rFonts w:asciiTheme="minorHAnsi" w:hAnsiTheme="minorHAnsi" w:cstheme="minorHAnsi"/>
          <w:sz w:val="24"/>
        </w:rPr>
        <w:t>Postanowienia końcowe</w:t>
      </w:r>
    </w:p>
    <w:p w14:paraId="7E10B615" w14:textId="77777777" w:rsidR="0023150D" w:rsidRPr="00EB014C" w:rsidRDefault="00A952E7" w:rsidP="00BF631B">
      <w:pPr>
        <w:pStyle w:val="Akapitzlist"/>
        <w:numPr>
          <w:ilvl w:val="0"/>
          <w:numId w:val="7"/>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Ogólny nadzór oraz rozstrzyganie spraw nieuregulowanych w regulaminie należy </w:t>
      </w:r>
      <w:r w:rsidR="00496E3B" w:rsidRPr="00EB014C">
        <w:rPr>
          <w:rFonts w:asciiTheme="minorHAnsi" w:hAnsiTheme="minorHAnsi" w:cstheme="minorHAnsi"/>
          <w:color w:val="000000"/>
          <w:sz w:val="22"/>
        </w:rPr>
        <w:br/>
      </w:r>
      <w:r w:rsidRPr="00EB014C">
        <w:rPr>
          <w:rFonts w:asciiTheme="minorHAnsi" w:hAnsiTheme="minorHAnsi" w:cstheme="minorHAnsi"/>
          <w:color w:val="000000"/>
          <w:sz w:val="22"/>
        </w:rPr>
        <w:t xml:space="preserve">do kompetencji </w:t>
      </w:r>
      <w:r w:rsidR="00401789" w:rsidRPr="00EB014C">
        <w:rPr>
          <w:rFonts w:asciiTheme="minorHAnsi" w:hAnsiTheme="minorHAnsi" w:cstheme="minorHAnsi"/>
          <w:color w:val="000000"/>
          <w:sz w:val="22"/>
        </w:rPr>
        <w:t>K</w:t>
      </w:r>
      <w:r w:rsidR="002C6333" w:rsidRPr="00EB014C">
        <w:rPr>
          <w:rFonts w:asciiTheme="minorHAnsi" w:hAnsiTheme="minorHAnsi" w:cstheme="minorHAnsi"/>
          <w:color w:val="000000"/>
          <w:sz w:val="22"/>
        </w:rPr>
        <w:t>ierownika</w:t>
      </w:r>
      <w:r w:rsidRPr="00EB014C">
        <w:rPr>
          <w:rFonts w:asciiTheme="minorHAnsi" w:hAnsiTheme="minorHAnsi" w:cstheme="minorHAnsi"/>
          <w:color w:val="000000"/>
          <w:sz w:val="22"/>
        </w:rPr>
        <w:t xml:space="preserve"> </w:t>
      </w:r>
      <w:r w:rsidR="005D45D6" w:rsidRPr="00EB014C">
        <w:rPr>
          <w:rFonts w:asciiTheme="minorHAnsi" w:hAnsiTheme="minorHAnsi" w:cstheme="minorHAnsi"/>
          <w:color w:val="000000"/>
          <w:sz w:val="22"/>
        </w:rPr>
        <w:t>Projektu</w:t>
      </w:r>
      <w:r w:rsidRPr="00EB014C">
        <w:rPr>
          <w:rFonts w:asciiTheme="minorHAnsi" w:hAnsiTheme="minorHAnsi" w:cstheme="minorHAnsi"/>
          <w:color w:val="000000"/>
          <w:sz w:val="22"/>
        </w:rPr>
        <w:t xml:space="preserve">, który ponosi odpowiedzialność za właściwą realizację </w:t>
      </w:r>
      <w:r w:rsidR="001C4F1E" w:rsidRPr="00EB014C">
        <w:rPr>
          <w:rFonts w:asciiTheme="minorHAnsi" w:hAnsiTheme="minorHAnsi" w:cstheme="minorHAnsi"/>
          <w:color w:val="000000"/>
          <w:sz w:val="22"/>
        </w:rPr>
        <w:t>P</w:t>
      </w:r>
      <w:r w:rsidRPr="00EB014C">
        <w:rPr>
          <w:rFonts w:asciiTheme="minorHAnsi" w:hAnsiTheme="minorHAnsi" w:cstheme="minorHAnsi"/>
          <w:color w:val="000000"/>
          <w:sz w:val="22"/>
        </w:rPr>
        <w:t>rojektu.</w:t>
      </w:r>
    </w:p>
    <w:p w14:paraId="62263B10" w14:textId="77777777" w:rsidR="00D17758" w:rsidRPr="00EB014C" w:rsidRDefault="00401789" w:rsidP="00BF631B">
      <w:pPr>
        <w:pStyle w:val="Akapitzlist"/>
        <w:numPr>
          <w:ilvl w:val="0"/>
          <w:numId w:val="7"/>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Realizator</w:t>
      </w:r>
      <w:r w:rsidR="00A952E7" w:rsidRPr="00EB014C">
        <w:rPr>
          <w:rFonts w:asciiTheme="minorHAnsi" w:hAnsiTheme="minorHAnsi" w:cstheme="minorHAnsi"/>
          <w:color w:val="000000"/>
          <w:sz w:val="22"/>
        </w:rPr>
        <w:t xml:space="preserve"> </w:t>
      </w:r>
      <w:r w:rsidR="001C4F1E" w:rsidRPr="00EB014C">
        <w:rPr>
          <w:rFonts w:asciiTheme="minorHAnsi" w:hAnsiTheme="minorHAnsi" w:cstheme="minorHAnsi"/>
          <w:color w:val="000000"/>
          <w:sz w:val="22"/>
        </w:rPr>
        <w:t>P</w:t>
      </w:r>
      <w:r w:rsidR="00A952E7" w:rsidRPr="00EB014C">
        <w:rPr>
          <w:rFonts w:asciiTheme="minorHAnsi" w:hAnsiTheme="minorHAnsi" w:cstheme="minorHAnsi"/>
          <w:color w:val="000000"/>
          <w:sz w:val="22"/>
        </w:rPr>
        <w:t>rojektu zastrzega sobie prawo do zmiany niniejszego regulaminu lub wprowadzenie dodatkowych postanowień</w:t>
      </w:r>
      <w:r w:rsidR="00D17758" w:rsidRPr="00EB014C">
        <w:rPr>
          <w:rFonts w:asciiTheme="minorHAnsi" w:hAnsiTheme="minorHAnsi" w:cstheme="minorHAnsi"/>
          <w:color w:val="000000"/>
          <w:sz w:val="22"/>
        </w:rPr>
        <w:t>.</w:t>
      </w:r>
    </w:p>
    <w:p w14:paraId="6FB4C354" w14:textId="68D8A6ED" w:rsidR="00EA6D1D" w:rsidRPr="00EB014C" w:rsidRDefault="00754F68" w:rsidP="00EB014C">
      <w:pPr>
        <w:pStyle w:val="Akapitzlist"/>
        <w:numPr>
          <w:ilvl w:val="0"/>
          <w:numId w:val="7"/>
        </w:numPr>
        <w:autoSpaceDE w:val="0"/>
        <w:autoSpaceDN w:val="0"/>
        <w:adjustRightInd w:val="0"/>
        <w:spacing w:after="3120" w:line="360" w:lineRule="auto"/>
        <w:ind w:left="357" w:hanging="357"/>
        <w:contextualSpacing w:val="0"/>
        <w:rPr>
          <w:rFonts w:asciiTheme="minorHAnsi" w:hAnsiTheme="minorHAnsi" w:cstheme="minorHAnsi"/>
          <w:color w:val="000000"/>
          <w:sz w:val="22"/>
        </w:rPr>
      </w:pPr>
      <w:r w:rsidRPr="00EB014C">
        <w:rPr>
          <w:rFonts w:asciiTheme="minorHAnsi" w:hAnsiTheme="minorHAnsi" w:cstheme="minorHAnsi"/>
          <w:color w:val="000000"/>
          <w:sz w:val="22"/>
        </w:rPr>
        <w:t xml:space="preserve">Niniejszy Regulamin wchodzi w </w:t>
      </w:r>
      <w:r w:rsidRPr="00EB014C">
        <w:rPr>
          <w:rFonts w:asciiTheme="minorHAnsi" w:eastAsia="TimesNewRoman" w:hAnsiTheme="minorHAnsi" w:cstheme="minorHAnsi"/>
          <w:color w:val="000000"/>
          <w:sz w:val="22"/>
        </w:rPr>
        <w:t>ż</w:t>
      </w:r>
      <w:r w:rsidRPr="00EB014C">
        <w:rPr>
          <w:rFonts w:asciiTheme="minorHAnsi" w:hAnsiTheme="minorHAnsi" w:cstheme="minorHAnsi"/>
          <w:color w:val="000000"/>
          <w:sz w:val="22"/>
        </w:rPr>
        <w:t xml:space="preserve">ycie z dniem ogłoszenia tj. </w:t>
      </w:r>
      <w:r w:rsidR="00E636D3" w:rsidRPr="00EB014C">
        <w:rPr>
          <w:rFonts w:asciiTheme="minorHAnsi" w:hAnsiTheme="minorHAnsi" w:cstheme="minorHAnsi"/>
          <w:color w:val="000000"/>
          <w:sz w:val="22"/>
        </w:rPr>
        <w:t>1 września 2021</w:t>
      </w:r>
      <w:r w:rsidR="00496E3B" w:rsidRPr="00EB014C">
        <w:rPr>
          <w:rFonts w:asciiTheme="minorHAnsi" w:hAnsiTheme="minorHAnsi" w:cstheme="minorHAnsi"/>
          <w:sz w:val="22"/>
        </w:rPr>
        <w:t> </w:t>
      </w:r>
      <w:r w:rsidR="00556574" w:rsidRPr="00EB014C">
        <w:rPr>
          <w:rFonts w:asciiTheme="minorHAnsi" w:hAnsiTheme="minorHAnsi" w:cstheme="minorHAnsi"/>
          <w:sz w:val="22"/>
        </w:rPr>
        <w:t>r</w:t>
      </w:r>
      <w:r w:rsidR="00E636D3" w:rsidRPr="00EB014C">
        <w:rPr>
          <w:rFonts w:asciiTheme="minorHAnsi" w:hAnsiTheme="minorHAnsi" w:cstheme="minorHAnsi"/>
          <w:sz w:val="22"/>
        </w:rPr>
        <w:t>oku.</w:t>
      </w:r>
    </w:p>
    <w:p w14:paraId="03185492" w14:textId="77777777" w:rsidR="006C6DF1" w:rsidRPr="00EB014C" w:rsidRDefault="006C6DF1" w:rsidP="00BF631B">
      <w:p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Załączniki:</w:t>
      </w:r>
    </w:p>
    <w:p w14:paraId="57711BA9" w14:textId="77777777" w:rsidR="006C6DF1" w:rsidRPr="00EB014C" w:rsidRDefault="006C6DF1" w:rsidP="00BF631B">
      <w:pPr>
        <w:pStyle w:val="Akapitzlist"/>
        <w:numPr>
          <w:ilvl w:val="6"/>
          <w:numId w:val="38"/>
        </w:numPr>
        <w:autoSpaceDE w:val="0"/>
        <w:autoSpaceDN w:val="0"/>
        <w:adjustRightInd w:val="0"/>
        <w:spacing w:line="360" w:lineRule="auto"/>
        <w:ind w:left="709"/>
        <w:rPr>
          <w:rFonts w:asciiTheme="minorHAnsi" w:hAnsiTheme="minorHAnsi" w:cstheme="minorHAnsi"/>
          <w:color w:val="000000"/>
          <w:sz w:val="22"/>
        </w:rPr>
      </w:pPr>
      <w:r w:rsidRPr="00EB014C">
        <w:rPr>
          <w:rFonts w:asciiTheme="minorHAnsi" w:hAnsiTheme="minorHAnsi" w:cstheme="minorHAnsi"/>
          <w:color w:val="000000"/>
          <w:sz w:val="22"/>
        </w:rPr>
        <w:t>Deklaracja uczestnictwa w projekcie</w:t>
      </w:r>
    </w:p>
    <w:p w14:paraId="293F0C33" w14:textId="77777777" w:rsidR="0075502D" w:rsidRPr="00EB014C" w:rsidRDefault="006C6DF1" w:rsidP="00BF631B">
      <w:pPr>
        <w:pStyle w:val="Akapitzlist"/>
        <w:numPr>
          <w:ilvl w:val="6"/>
          <w:numId w:val="38"/>
        </w:numPr>
        <w:tabs>
          <w:tab w:val="num" w:pos="4395"/>
        </w:tabs>
        <w:autoSpaceDE w:val="0"/>
        <w:autoSpaceDN w:val="0"/>
        <w:adjustRightInd w:val="0"/>
        <w:spacing w:line="360" w:lineRule="auto"/>
        <w:ind w:left="709"/>
        <w:rPr>
          <w:rFonts w:asciiTheme="minorHAnsi" w:hAnsiTheme="minorHAnsi" w:cstheme="minorHAnsi"/>
          <w:color w:val="000000"/>
          <w:sz w:val="22"/>
        </w:rPr>
      </w:pPr>
      <w:r w:rsidRPr="00EB014C">
        <w:rPr>
          <w:rFonts w:asciiTheme="minorHAnsi" w:hAnsiTheme="minorHAnsi" w:cstheme="minorHAnsi"/>
          <w:color w:val="000000"/>
          <w:sz w:val="22"/>
        </w:rPr>
        <w:t>Oświadczenie o zgodzie na przetwarzanie danych osobowych</w:t>
      </w:r>
    </w:p>
    <w:sectPr w:rsidR="0075502D" w:rsidRPr="00EB014C" w:rsidSect="00D5786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DE3CC" w14:textId="77777777" w:rsidR="00362993" w:rsidRDefault="00362993" w:rsidP="006132BF">
      <w:r>
        <w:separator/>
      </w:r>
    </w:p>
  </w:endnote>
  <w:endnote w:type="continuationSeparator" w:id="0">
    <w:p w14:paraId="7A7F89BC" w14:textId="77777777" w:rsidR="00362993" w:rsidRDefault="00362993" w:rsidP="0061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PL">
    <w:altName w:val="Times New Roman"/>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8488" w14:textId="69872958" w:rsidR="00A43DF1" w:rsidRDefault="00A43DF1">
    <w:pPr>
      <w:pStyle w:val="Stopka"/>
      <w:jc w:val="right"/>
    </w:pPr>
    <w:sdt>
      <w:sdtPr>
        <w:id w:val="-227992652"/>
        <w:docPartObj>
          <w:docPartGallery w:val="Page Numbers (Bottom of Page)"/>
          <w:docPartUnique/>
        </w:docPartObj>
      </w:sdtPr>
      <w:sdtContent>
        <w:r>
          <w:fldChar w:fldCharType="begin"/>
        </w:r>
        <w:r>
          <w:instrText>PAGE   \* MERGEFORMAT</w:instrText>
        </w:r>
        <w:r>
          <w:fldChar w:fldCharType="separate"/>
        </w:r>
        <w:r w:rsidR="002565AB">
          <w:rPr>
            <w:noProof/>
          </w:rPr>
          <w:t>10</w:t>
        </w:r>
        <w:r>
          <w:fldChar w:fldCharType="end"/>
        </w:r>
        <w:r>
          <w:t xml:space="preserve"> </w:t>
        </w:r>
      </w:sdtContent>
    </w:sdt>
    <w:r>
      <w:t>/ 14</w:t>
    </w:r>
  </w:p>
  <w:p w14:paraId="221C8962" w14:textId="77777777" w:rsidR="00022300" w:rsidRDefault="000223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3B6EC" w14:textId="77777777" w:rsidR="00362993" w:rsidRDefault="00362993" w:rsidP="006132BF">
      <w:r>
        <w:separator/>
      </w:r>
    </w:p>
  </w:footnote>
  <w:footnote w:type="continuationSeparator" w:id="0">
    <w:p w14:paraId="0BDAC079" w14:textId="77777777" w:rsidR="00362993" w:rsidRDefault="00362993" w:rsidP="00613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77345" w14:textId="77777777" w:rsidR="00022300" w:rsidRDefault="00022300" w:rsidP="00D0603A">
    <w:pPr>
      <w:pStyle w:val="Nagwek"/>
    </w:pPr>
    <w:r>
      <w:rPr>
        <w:noProof/>
      </w:rPr>
      <w:drawing>
        <wp:inline distT="0" distB="0" distL="0" distR="0" wp14:anchorId="35F96A49" wp14:editId="24728381">
          <wp:extent cx="5760720" cy="538865"/>
          <wp:effectExtent l="0" t="0" r="0" b="0"/>
          <wp:docPr id="1" name="Obraz 1" descr="Fundusze Europejskie, Rzeczpospolita Polska, Mazowsze, Unia Europejska" title="Logotyp Fundusze Europejskie RP Mazowsze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017_WESOŁE_PRZEDSZKOLE_2017\Promocja\POZIOM RPO+FLAGA RP+MAZOWSZE+EFS.jpg"/>
                  <pic:cNvPicPr>
                    <a:picLocks noChangeAspect="1" noChangeArrowheads="1"/>
                  </pic:cNvPicPr>
                </pic:nvPicPr>
                <pic:blipFill>
                  <a:blip r:embed="rId1"/>
                  <a:srcRect/>
                  <a:stretch>
                    <a:fillRect/>
                  </a:stretch>
                </pic:blipFill>
                <pic:spPr bwMode="auto">
                  <a:xfrm>
                    <a:off x="0" y="0"/>
                    <a:ext cx="5760720" cy="538865"/>
                  </a:xfrm>
                  <a:prstGeom prst="rect">
                    <a:avLst/>
                  </a:prstGeom>
                  <a:noFill/>
                  <a:ln w="9525">
                    <a:noFill/>
                    <a:miter lim="800000"/>
                    <a:headEnd/>
                    <a:tailEnd/>
                  </a:ln>
                </pic:spPr>
              </pic:pic>
            </a:graphicData>
          </a:graphic>
        </wp:inline>
      </w:drawing>
    </w:r>
  </w:p>
  <w:p w14:paraId="102DEE65" w14:textId="77777777" w:rsidR="00022300" w:rsidRDefault="00022300" w:rsidP="006132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nsid w:val="00000002"/>
    <w:multiLevelType w:val="multilevel"/>
    <w:tmpl w:val="00000002"/>
    <w:name w:val="WW8Num2"/>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12400F"/>
    <w:multiLevelType w:val="hybridMultilevel"/>
    <w:tmpl w:val="646844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1320345"/>
    <w:multiLevelType w:val="hybridMultilevel"/>
    <w:tmpl w:val="F3E06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8F0C0C"/>
    <w:multiLevelType w:val="hybridMultilevel"/>
    <w:tmpl w:val="BA583C76"/>
    <w:lvl w:ilvl="0" w:tplc="F7E01186">
      <w:start w:val="1"/>
      <w:numFmt w:val="decimal"/>
      <w:lvlText w:val="%1."/>
      <w:lvlJc w:val="left"/>
      <w:pPr>
        <w:ind w:left="-180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6">
    <w:nsid w:val="02DB3A44"/>
    <w:multiLevelType w:val="hybridMultilevel"/>
    <w:tmpl w:val="9A5653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5A24288"/>
    <w:multiLevelType w:val="hybridMultilevel"/>
    <w:tmpl w:val="5A389E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05AE0CFF"/>
    <w:multiLevelType w:val="hybridMultilevel"/>
    <w:tmpl w:val="9EC2F18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nsid w:val="08C17E5B"/>
    <w:multiLevelType w:val="hybridMultilevel"/>
    <w:tmpl w:val="326494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EDB219D"/>
    <w:multiLevelType w:val="hybridMultilevel"/>
    <w:tmpl w:val="734492F6"/>
    <w:lvl w:ilvl="0" w:tplc="0415001B">
      <w:start w:val="1"/>
      <w:numFmt w:val="low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0FD6AF7"/>
    <w:multiLevelType w:val="hybridMultilevel"/>
    <w:tmpl w:val="E0BE89C4"/>
    <w:lvl w:ilvl="0" w:tplc="08FCF2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006337"/>
    <w:multiLevelType w:val="hybridMultilevel"/>
    <w:tmpl w:val="8F6496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766F0C"/>
    <w:multiLevelType w:val="hybridMultilevel"/>
    <w:tmpl w:val="F6C6CA5E"/>
    <w:lvl w:ilvl="0" w:tplc="CBE4A2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79A11BF"/>
    <w:multiLevelType w:val="hybridMultilevel"/>
    <w:tmpl w:val="2DDE20AC"/>
    <w:lvl w:ilvl="0" w:tplc="2738D79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E7D5124"/>
    <w:multiLevelType w:val="hybridMultilevel"/>
    <w:tmpl w:val="3D1838A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9628DE"/>
    <w:multiLevelType w:val="hybridMultilevel"/>
    <w:tmpl w:val="1EE834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20CD1295"/>
    <w:multiLevelType w:val="hybridMultilevel"/>
    <w:tmpl w:val="D2385068"/>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nsid w:val="2C173626"/>
    <w:multiLevelType w:val="hybridMultilevel"/>
    <w:tmpl w:val="9C584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694C60"/>
    <w:multiLevelType w:val="multilevel"/>
    <w:tmpl w:val="2A5EB68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393A1D82"/>
    <w:multiLevelType w:val="hybridMultilevel"/>
    <w:tmpl w:val="90C2F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734FB8"/>
    <w:multiLevelType w:val="hybridMultilevel"/>
    <w:tmpl w:val="18749EE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3F530A38"/>
    <w:multiLevelType w:val="hybridMultilevel"/>
    <w:tmpl w:val="4E1AA30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40826FBF"/>
    <w:multiLevelType w:val="hybridMultilevel"/>
    <w:tmpl w:val="0F6ABFEC"/>
    <w:lvl w:ilvl="0" w:tplc="04150001">
      <w:start w:val="1"/>
      <w:numFmt w:val="bullet"/>
      <w:lvlText w:val=""/>
      <w:lvlJc w:val="left"/>
      <w:pPr>
        <w:ind w:left="1428" w:hanging="360"/>
      </w:pPr>
      <w:rPr>
        <w:rFonts w:ascii="Symbol" w:hAnsi="Symbol" w:hint="default"/>
      </w:rPr>
    </w:lvl>
    <w:lvl w:ilvl="1" w:tplc="48AEAB62">
      <w:start w:val="1"/>
      <w:numFmt w:val="lowerRoman"/>
      <w:lvlText w:val="%2)"/>
      <w:lvlJc w:val="right"/>
      <w:pPr>
        <w:ind w:left="2148" w:hanging="360"/>
      </w:pPr>
      <w:rPr>
        <w:rFonts w:ascii="Arial" w:eastAsia="Times New Roman" w:hAnsi="Arial" w:cs="Arial"/>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438A3C9C"/>
    <w:multiLevelType w:val="hybridMultilevel"/>
    <w:tmpl w:val="CED67AA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3B66532"/>
    <w:multiLevelType w:val="hybridMultilevel"/>
    <w:tmpl w:val="F3F46384"/>
    <w:lvl w:ilvl="0" w:tplc="2E2E0BB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6B0277"/>
    <w:multiLevelType w:val="hybridMultilevel"/>
    <w:tmpl w:val="8A9E4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3F3ABC"/>
    <w:multiLevelType w:val="hybridMultilevel"/>
    <w:tmpl w:val="7084F17C"/>
    <w:lvl w:ilvl="0" w:tplc="04150017">
      <w:start w:val="1"/>
      <w:numFmt w:val="lowerLetter"/>
      <w:lvlText w:val="%1)"/>
      <w:lvlJc w:val="left"/>
      <w:pPr>
        <w:ind w:left="50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28">
    <w:nsid w:val="477A4BCC"/>
    <w:multiLevelType w:val="hybridMultilevel"/>
    <w:tmpl w:val="CED67AA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8854F56"/>
    <w:multiLevelType w:val="hybridMultilevel"/>
    <w:tmpl w:val="CF626D5E"/>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0CC58F7"/>
    <w:multiLevelType w:val="hybridMultilevel"/>
    <w:tmpl w:val="53369FEE"/>
    <w:lvl w:ilvl="0" w:tplc="AB729F8A">
      <w:start w:val="1"/>
      <w:numFmt w:val="decimal"/>
      <w:lvlText w:val="%1."/>
      <w:lvlJc w:val="left"/>
      <w:pPr>
        <w:ind w:left="360" w:hanging="360"/>
      </w:pPr>
      <w:rPr>
        <w:rFonts w:hint="default"/>
      </w:rPr>
    </w:lvl>
    <w:lvl w:ilvl="1" w:tplc="DFB82482">
      <w:start w:val="1"/>
      <w:numFmt w:val="low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1F7405D"/>
    <w:multiLevelType w:val="hybridMultilevel"/>
    <w:tmpl w:val="E2B85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626A45"/>
    <w:multiLevelType w:val="hybridMultilevel"/>
    <w:tmpl w:val="342E3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67F15CB"/>
    <w:multiLevelType w:val="hybridMultilevel"/>
    <w:tmpl w:val="96CA65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A15701"/>
    <w:multiLevelType w:val="hybridMultilevel"/>
    <w:tmpl w:val="1CFC4F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nsid w:val="5AFF35F0"/>
    <w:multiLevelType w:val="hybridMultilevel"/>
    <w:tmpl w:val="1346B4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5C770B2A"/>
    <w:multiLevelType w:val="hybridMultilevel"/>
    <w:tmpl w:val="16AE81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64A14DA2"/>
    <w:multiLevelType w:val="hybridMultilevel"/>
    <w:tmpl w:val="E7EE39EE"/>
    <w:lvl w:ilvl="0" w:tplc="A50C70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FC310E"/>
    <w:multiLevelType w:val="hybridMultilevel"/>
    <w:tmpl w:val="48EE5C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7500D8"/>
    <w:multiLevelType w:val="hybridMultilevel"/>
    <w:tmpl w:val="64D81890"/>
    <w:lvl w:ilvl="0" w:tplc="2738D794">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6A340AB1"/>
    <w:multiLevelType w:val="hybridMultilevel"/>
    <w:tmpl w:val="9014F4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F211E36"/>
    <w:multiLevelType w:val="hybridMultilevel"/>
    <w:tmpl w:val="F69694A6"/>
    <w:lvl w:ilvl="0" w:tplc="AB729F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11756A3"/>
    <w:multiLevelType w:val="hybridMultilevel"/>
    <w:tmpl w:val="656C74D6"/>
    <w:lvl w:ilvl="0" w:tplc="D1566B40">
      <w:start w:val="1"/>
      <w:numFmt w:val="decimal"/>
      <w:lvlText w:val="%1."/>
      <w:lvlJc w:val="left"/>
      <w:pPr>
        <w:ind w:left="720" w:hanging="360"/>
      </w:pPr>
      <w:rPr>
        <w:rFonts w:ascii="Arial" w:eastAsia="Times New Roman" w:hAnsi="Arial" w:cs="Arial" w:hint="default"/>
        <w:b w:val="0"/>
      </w:rPr>
    </w:lvl>
    <w:lvl w:ilvl="1" w:tplc="04150019">
      <w:start w:val="1"/>
      <w:numFmt w:val="decimal"/>
      <w:lvlText w:val="%2."/>
      <w:lvlJc w:val="left"/>
      <w:pPr>
        <w:tabs>
          <w:tab w:val="num" w:pos="502"/>
        </w:tabs>
        <w:ind w:left="502" w:hanging="360"/>
      </w:pPr>
    </w:lvl>
    <w:lvl w:ilvl="2" w:tplc="0415000B">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54525C4"/>
    <w:multiLevelType w:val="hybridMultilevel"/>
    <w:tmpl w:val="2C9EFFC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4"/>
  </w:num>
  <w:num w:numId="2">
    <w:abstractNumId w:val="13"/>
  </w:num>
  <w:num w:numId="3">
    <w:abstractNumId w:val="25"/>
  </w:num>
  <w:num w:numId="4">
    <w:abstractNumId w:val="26"/>
  </w:num>
  <w:num w:numId="5">
    <w:abstractNumId w:val="5"/>
  </w:num>
  <w:num w:numId="6">
    <w:abstractNumId w:val="11"/>
  </w:num>
  <w:num w:numId="7">
    <w:abstractNumId w:val="9"/>
  </w:num>
  <w:num w:numId="8">
    <w:abstractNumId w:val="16"/>
  </w:num>
  <w:num w:numId="9">
    <w:abstractNumId w:val="29"/>
  </w:num>
  <w:num w:numId="10">
    <w:abstractNumId w:val="27"/>
  </w:num>
  <w:num w:numId="11">
    <w:abstractNumId w:val="42"/>
  </w:num>
  <w:num w:numId="12">
    <w:abstractNumId w:val="39"/>
  </w:num>
  <w:num w:numId="13">
    <w:abstractNumId w:val="37"/>
  </w:num>
  <w:num w:numId="14">
    <w:abstractNumId w:val="19"/>
  </w:num>
  <w:num w:numId="15">
    <w:abstractNumId w:val="17"/>
  </w:num>
  <w:num w:numId="16">
    <w:abstractNumId w:val="24"/>
  </w:num>
  <w:num w:numId="17">
    <w:abstractNumId w:val="40"/>
  </w:num>
  <w:num w:numId="18">
    <w:abstractNumId w:val="41"/>
  </w:num>
  <w:num w:numId="19">
    <w:abstractNumId w:val="6"/>
  </w:num>
  <w:num w:numId="20">
    <w:abstractNumId w:val="10"/>
  </w:num>
  <w:num w:numId="21">
    <w:abstractNumId w:val="30"/>
  </w:num>
  <w:num w:numId="22">
    <w:abstractNumId w:val="18"/>
  </w:num>
  <w:num w:numId="23">
    <w:abstractNumId w:val="32"/>
  </w:num>
  <w:num w:numId="24">
    <w:abstractNumId w:val="3"/>
  </w:num>
  <w:num w:numId="25">
    <w:abstractNumId w:val="21"/>
  </w:num>
  <w:num w:numId="26">
    <w:abstractNumId w:val="36"/>
  </w:num>
  <w:num w:numId="27">
    <w:abstractNumId w:val="43"/>
  </w:num>
  <w:num w:numId="28">
    <w:abstractNumId w:val="7"/>
  </w:num>
  <w:num w:numId="29">
    <w:abstractNumId w:val="34"/>
  </w:num>
  <w:num w:numId="30">
    <w:abstractNumId w:val="22"/>
  </w:num>
  <w:num w:numId="31">
    <w:abstractNumId w:val="35"/>
  </w:num>
  <w:num w:numId="32">
    <w:abstractNumId w:val="23"/>
  </w:num>
  <w:num w:numId="33">
    <w:abstractNumId w:val="12"/>
  </w:num>
  <w:num w:numId="34">
    <w:abstractNumId w:val="38"/>
  </w:num>
  <w:num w:numId="35">
    <w:abstractNumId w:val="15"/>
  </w:num>
  <w:num w:numId="36">
    <w:abstractNumId w:val="31"/>
  </w:num>
  <w:num w:numId="37">
    <w:abstractNumId w:val="28"/>
  </w:num>
  <w:num w:numId="38">
    <w:abstractNumId w:val="4"/>
  </w:num>
  <w:num w:numId="39">
    <w:abstractNumId w:val="33"/>
  </w:num>
  <w:num w:numId="40">
    <w:abstractNumId w:val="20"/>
  </w:num>
  <w:num w:numId="4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5A"/>
    <w:rsid w:val="000017F3"/>
    <w:rsid w:val="0000353D"/>
    <w:rsid w:val="0000468A"/>
    <w:rsid w:val="00005B25"/>
    <w:rsid w:val="00010C4C"/>
    <w:rsid w:val="00014AF9"/>
    <w:rsid w:val="00021B64"/>
    <w:rsid w:val="00022300"/>
    <w:rsid w:val="000242F2"/>
    <w:rsid w:val="00027D58"/>
    <w:rsid w:val="00034274"/>
    <w:rsid w:val="0003562D"/>
    <w:rsid w:val="00041029"/>
    <w:rsid w:val="00044699"/>
    <w:rsid w:val="000560A9"/>
    <w:rsid w:val="0007057D"/>
    <w:rsid w:val="00071D00"/>
    <w:rsid w:val="00080FF1"/>
    <w:rsid w:val="00084605"/>
    <w:rsid w:val="00084907"/>
    <w:rsid w:val="00084D28"/>
    <w:rsid w:val="0009097E"/>
    <w:rsid w:val="000A35A9"/>
    <w:rsid w:val="000A6CF5"/>
    <w:rsid w:val="000B7D66"/>
    <w:rsid w:val="000C2302"/>
    <w:rsid w:val="000C5893"/>
    <w:rsid w:val="000C798D"/>
    <w:rsid w:val="000D4CBC"/>
    <w:rsid w:val="000E56C7"/>
    <w:rsid w:val="000E7499"/>
    <w:rsid w:val="000F6026"/>
    <w:rsid w:val="00100C80"/>
    <w:rsid w:val="00104845"/>
    <w:rsid w:val="00106AF0"/>
    <w:rsid w:val="0012271A"/>
    <w:rsid w:val="00123328"/>
    <w:rsid w:val="0012392D"/>
    <w:rsid w:val="001345FD"/>
    <w:rsid w:val="00140B6A"/>
    <w:rsid w:val="00141EC6"/>
    <w:rsid w:val="00142B2E"/>
    <w:rsid w:val="00147A50"/>
    <w:rsid w:val="00150E4A"/>
    <w:rsid w:val="00152E89"/>
    <w:rsid w:val="0015461F"/>
    <w:rsid w:val="00154854"/>
    <w:rsid w:val="001646A4"/>
    <w:rsid w:val="001736DA"/>
    <w:rsid w:val="001816E6"/>
    <w:rsid w:val="00183206"/>
    <w:rsid w:val="00187DD0"/>
    <w:rsid w:val="00192715"/>
    <w:rsid w:val="0019515C"/>
    <w:rsid w:val="0019791C"/>
    <w:rsid w:val="001A11E2"/>
    <w:rsid w:val="001B20CF"/>
    <w:rsid w:val="001B3F28"/>
    <w:rsid w:val="001C4F1E"/>
    <w:rsid w:val="001D796A"/>
    <w:rsid w:val="001E16CA"/>
    <w:rsid w:val="001E3970"/>
    <w:rsid w:val="001E5B0A"/>
    <w:rsid w:val="001E7212"/>
    <w:rsid w:val="001F5509"/>
    <w:rsid w:val="00205E6C"/>
    <w:rsid w:val="00222295"/>
    <w:rsid w:val="0023150D"/>
    <w:rsid w:val="00233F11"/>
    <w:rsid w:val="002365A0"/>
    <w:rsid w:val="002457AA"/>
    <w:rsid w:val="00246C48"/>
    <w:rsid w:val="002531D0"/>
    <w:rsid w:val="002553EA"/>
    <w:rsid w:val="00256384"/>
    <w:rsid w:val="002565AB"/>
    <w:rsid w:val="002566FB"/>
    <w:rsid w:val="0025710B"/>
    <w:rsid w:val="00262B98"/>
    <w:rsid w:val="00264911"/>
    <w:rsid w:val="00270D27"/>
    <w:rsid w:val="00276D2C"/>
    <w:rsid w:val="00277AB9"/>
    <w:rsid w:val="00281371"/>
    <w:rsid w:val="002826DA"/>
    <w:rsid w:val="00285213"/>
    <w:rsid w:val="0029186B"/>
    <w:rsid w:val="00292A6D"/>
    <w:rsid w:val="002A0B75"/>
    <w:rsid w:val="002A16DE"/>
    <w:rsid w:val="002A5837"/>
    <w:rsid w:val="002A7392"/>
    <w:rsid w:val="002B36F6"/>
    <w:rsid w:val="002B7262"/>
    <w:rsid w:val="002C2F7B"/>
    <w:rsid w:val="002C4624"/>
    <w:rsid w:val="002C6333"/>
    <w:rsid w:val="002D3A51"/>
    <w:rsid w:val="002E1506"/>
    <w:rsid w:val="002E50E8"/>
    <w:rsid w:val="002F024A"/>
    <w:rsid w:val="002F03CE"/>
    <w:rsid w:val="002F1D04"/>
    <w:rsid w:val="002F4481"/>
    <w:rsid w:val="002F7873"/>
    <w:rsid w:val="003070FF"/>
    <w:rsid w:val="00314B4D"/>
    <w:rsid w:val="00315029"/>
    <w:rsid w:val="00316F31"/>
    <w:rsid w:val="003228C9"/>
    <w:rsid w:val="00322C4D"/>
    <w:rsid w:val="00342AFB"/>
    <w:rsid w:val="00344D5B"/>
    <w:rsid w:val="0034705F"/>
    <w:rsid w:val="0035285E"/>
    <w:rsid w:val="003537B2"/>
    <w:rsid w:val="00354DC0"/>
    <w:rsid w:val="00355E36"/>
    <w:rsid w:val="00362993"/>
    <w:rsid w:val="003633C1"/>
    <w:rsid w:val="00367CCB"/>
    <w:rsid w:val="003750D3"/>
    <w:rsid w:val="00377407"/>
    <w:rsid w:val="00392261"/>
    <w:rsid w:val="003943D4"/>
    <w:rsid w:val="003B11CA"/>
    <w:rsid w:val="003C1BAF"/>
    <w:rsid w:val="003C2915"/>
    <w:rsid w:val="003E5D0B"/>
    <w:rsid w:val="003F77D2"/>
    <w:rsid w:val="0040103C"/>
    <w:rsid w:val="00401789"/>
    <w:rsid w:val="00410B51"/>
    <w:rsid w:val="00411680"/>
    <w:rsid w:val="004137F8"/>
    <w:rsid w:val="00415C5D"/>
    <w:rsid w:val="00417407"/>
    <w:rsid w:val="004231F5"/>
    <w:rsid w:val="00423727"/>
    <w:rsid w:val="00426311"/>
    <w:rsid w:val="0042792D"/>
    <w:rsid w:val="00430CDF"/>
    <w:rsid w:val="00431115"/>
    <w:rsid w:val="0043204C"/>
    <w:rsid w:val="00432561"/>
    <w:rsid w:val="00434565"/>
    <w:rsid w:val="0043646E"/>
    <w:rsid w:val="00450FEC"/>
    <w:rsid w:val="00451903"/>
    <w:rsid w:val="004562AF"/>
    <w:rsid w:val="004621D4"/>
    <w:rsid w:val="004672D6"/>
    <w:rsid w:val="00473210"/>
    <w:rsid w:val="00480AFF"/>
    <w:rsid w:val="00481DE0"/>
    <w:rsid w:val="0048280F"/>
    <w:rsid w:val="00485F6C"/>
    <w:rsid w:val="004919CB"/>
    <w:rsid w:val="00492F72"/>
    <w:rsid w:val="00494BE7"/>
    <w:rsid w:val="00495709"/>
    <w:rsid w:val="00496E3B"/>
    <w:rsid w:val="004A3DC1"/>
    <w:rsid w:val="004B19A0"/>
    <w:rsid w:val="004B688C"/>
    <w:rsid w:val="004B6984"/>
    <w:rsid w:val="004C19FB"/>
    <w:rsid w:val="004D325A"/>
    <w:rsid w:val="004D4D59"/>
    <w:rsid w:val="004F00E5"/>
    <w:rsid w:val="004F5D5A"/>
    <w:rsid w:val="004F7989"/>
    <w:rsid w:val="00501CC5"/>
    <w:rsid w:val="005109E2"/>
    <w:rsid w:val="00515CE2"/>
    <w:rsid w:val="005163A5"/>
    <w:rsid w:val="00522D1D"/>
    <w:rsid w:val="00525417"/>
    <w:rsid w:val="00525732"/>
    <w:rsid w:val="00530A23"/>
    <w:rsid w:val="005345B7"/>
    <w:rsid w:val="005430FD"/>
    <w:rsid w:val="0054495F"/>
    <w:rsid w:val="00556574"/>
    <w:rsid w:val="00557D75"/>
    <w:rsid w:val="00557DBB"/>
    <w:rsid w:val="00560946"/>
    <w:rsid w:val="00561B7F"/>
    <w:rsid w:val="00562DAE"/>
    <w:rsid w:val="005715DD"/>
    <w:rsid w:val="0057331F"/>
    <w:rsid w:val="00576F47"/>
    <w:rsid w:val="00584AD3"/>
    <w:rsid w:val="005B0E49"/>
    <w:rsid w:val="005B21D0"/>
    <w:rsid w:val="005B23DA"/>
    <w:rsid w:val="005B5156"/>
    <w:rsid w:val="005C0EC9"/>
    <w:rsid w:val="005C1346"/>
    <w:rsid w:val="005C1FCE"/>
    <w:rsid w:val="005C3B7B"/>
    <w:rsid w:val="005C49BD"/>
    <w:rsid w:val="005C6655"/>
    <w:rsid w:val="005D30F9"/>
    <w:rsid w:val="005D32CF"/>
    <w:rsid w:val="005D45D6"/>
    <w:rsid w:val="005E1679"/>
    <w:rsid w:val="005E26E3"/>
    <w:rsid w:val="005E5A98"/>
    <w:rsid w:val="00602FF8"/>
    <w:rsid w:val="00606267"/>
    <w:rsid w:val="006062D6"/>
    <w:rsid w:val="00610D39"/>
    <w:rsid w:val="006132BF"/>
    <w:rsid w:val="00613D81"/>
    <w:rsid w:val="00620932"/>
    <w:rsid w:val="00626764"/>
    <w:rsid w:val="006276A4"/>
    <w:rsid w:val="006314DC"/>
    <w:rsid w:val="00634842"/>
    <w:rsid w:val="00642C9B"/>
    <w:rsid w:val="006464DF"/>
    <w:rsid w:val="006548DC"/>
    <w:rsid w:val="00663D7E"/>
    <w:rsid w:val="00666604"/>
    <w:rsid w:val="00670A70"/>
    <w:rsid w:val="00671F27"/>
    <w:rsid w:val="00672A7A"/>
    <w:rsid w:val="006733AE"/>
    <w:rsid w:val="006940F4"/>
    <w:rsid w:val="006941A6"/>
    <w:rsid w:val="006965C7"/>
    <w:rsid w:val="006A0B8D"/>
    <w:rsid w:val="006A12AE"/>
    <w:rsid w:val="006C3B71"/>
    <w:rsid w:val="006C4787"/>
    <w:rsid w:val="006C6DF1"/>
    <w:rsid w:val="006C768C"/>
    <w:rsid w:val="006D001F"/>
    <w:rsid w:val="006D2261"/>
    <w:rsid w:val="006E411A"/>
    <w:rsid w:val="006E5867"/>
    <w:rsid w:val="006F110F"/>
    <w:rsid w:val="006F62BC"/>
    <w:rsid w:val="006F6FA1"/>
    <w:rsid w:val="0070655D"/>
    <w:rsid w:val="00707992"/>
    <w:rsid w:val="00714685"/>
    <w:rsid w:val="007302F7"/>
    <w:rsid w:val="00736B70"/>
    <w:rsid w:val="00741FE9"/>
    <w:rsid w:val="007517A2"/>
    <w:rsid w:val="00751D97"/>
    <w:rsid w:val="00754F68"/>
    <w:rsid w:val="00755014"/>
    <w:rsid w:val="0075502D"/>
    <w:rsid w:val="007624DE"/>
    <w:rsid w:val="007673D8"/>
    <w:rsid w:val="007730EE"/>
    <w:rsid w:val="007752C9"/>
    <w:rsid w:val="007944B9"/>
    <w:rsid w:val="007A2D3B"/>
    <w:rsid w:val="007C161F"/>
    <w:rsid w:val="007C3003"/>
    <w:rsid w:val="007C3F7F"/>
    <w:rsid w:val="007C604B"/>
    <w:rsid w:val="007C6CC3"/>
    <w:rsid w:val="007D2548"/>
    <w:rsid w:val="007E25C4"/>
    <w:rsid w:val="007E2915"/>
    <w:rsid w:val="007E2ACA"/>
    <w:rsid w:val="007F5603"/>
    <w:rsid w:val="00803FEF"/>
    <w:rsid w:val="00811F1E"/>
    <w:rsid w:val="00831225"/>
    <w:rsid w:val="00831F08"/>
    <w:rsid w:val="0083530A"/>
    <w:rsid w:val="00835DE7"/>
    <w:rsid w:val="0084748B"/>
    <w:rsid w:val="0085163A"/>
    <w:rsid w:val="0086337A"/>
    <w:rsid w:val="008677CA"/>
    <w:rsid w:val="00870460"/>
    <w:rsid w:val="00872A79"/>
    <w:rsid w:val="008731CC"/>
    <w:rsid w:val="00873243"/>
    <w:rsid w:val="00875653"/>
    <w:rsid w:val="008758F3"/>
    <w:rsid w:val="00875AEB"/>
    <w:rsid w:val="008917B8"/>
    <w:rsid w:val="00895436"/>
    <w:rsid w:val="008A585F"/>
    <w:rsid w:val="008A7D81"/>
    <w:rsid w:val="008A7E10"/>
    <w:rsid w:val="008B05BF"/>
    <w:rsid w:val="008B416F"/>
    <w:rsid w:val="008B53B6"/>
    <w:rsid w:val="008B5BD1"/>
    <w:rsid w:val="008B7342"/>
    <w:rsid w:val="008C27EE"/>
    <w:rsid w:val="008D5506"/>
    <w:rsid w:val="008D682D"/>
    <w:rsid w:val="008E0786"/>
    <w:rsid w:val="008E3355"/>
    <w:rsid w:val="008F00B9"/>
    <w:rsid w:val="008F06C5"/>
    <w:rsid w:val="008F7333"/>
    <w:rsid w:val="00907659"/>
    <w:rsid w:val="009100B5"/>
    <w:rsid w:val="00923285"/>
    <w:rsid w:val="009257F8"/>
    <w:rsid w:val="009324FC"/>
    <w:rsid w:val="00941E46"/>
    <w:rsid w:val="009446B0"/>
    <w:rsid w:val="00946FC6"/>
    <w:rsid w:val="0095746E"/>
    <w:rsid w:val="00960EFC"/>
    <w:rsid w:val="00966EC4"/>
    <w:rsid w:val="00974EB3"/>
    <w:rsid w:val="00976084"/>
    <w:rsid w:val="0098205B"/>
    <w:rsid w:val="00990CC4"/>
    <w:rsid w:val="00991D9F"/>
    <w:rsid w:val="009947CA"/>
    <w:rsid w:val="0099519A"/>
    <w:rsid w:val="009A1A72"/>
    <w:rsid w:val="009A6FAF"/>
    <w:rsid w:val="009B0B54"/>
    <w:rsid w:val="009B36DD"/>
    <w:rsid w:val="009B6513"/>
    <w:rsid w:val="009B710E"/>
    <w:rsid w:val="009C4B1D"/>
    <w:rsid w:val="009C6ADF"/>
    <w:rsid w:val="009D535B"/>
    <w:rsid w:val="009D7642"/>
    <w:rsid w:val="009D7834"/>
    <w:rsid w:val="009E0AE5"/>
    <w:rsid w:val="009E2A35"/>
    <w:rsid w:val="009E4CB6"/>
    <w:rsid w:val="009E7D29"/>
    <w:rsid w:val="009F5524"/>
    <w:rsid w:val="009F577C"/>
    <w:rsid w:val="009F69DE"/>
    <w:rsid w:val="009F72BE"/>
    <w:rsid w:val="00A06B3A"/>
    <w:rsid w:val="00A12BA9"/>
    <w:rsid w:val="00A14D34"/>
    <w:rsid w:val="00A31127"/>
    <w:rsid w:val="00A400A3"/>
    <w:rsid w:val="00A4190A"/>
    <w:rsid w:val="00A43DF1"/>
    <w:rsid w:val="00A4585A"/>
    <w:rsid w:val="00A62029"/>
    <w:rsid w:val="00A63BC2"/>
    <w:rsid w:val="00A641F2"/>
    <w:rsid w:val="00A70C44"/>
    <w:rsid w:val="00A75252"/>
    <w:rsid w:val="00A82CFE"/>
    <w:rsid w:val="00A8366B"/>
    <w:rsid w:val="00A86742"/>
    <w:rsid w:val="00A87A39"/>
    <w:rsid w:val="00A947E0"/>
    <w:rsid w:val="00A952E7"/>
    <w:rsid w:val="00AA2B66"/>
    <w:rsid w:val="00AA436C"/>
    <w:rsid w:val="00AB55B5"/>
    <w:rsid w:val="00AB649F"/>
    <w:rsid w:val="00AB77E5"/>
    <w:rsid w:val="00AC37E9"/>
    <w:rsid w:val="00AC5FBE"/>
    <w:rsid w:val="00AC696C"/>
    <w:rsid w:val="00AD08CC"/>
    <w:rsid w:val="00AD4B3F"/>
    <w:rsid w:val="00AE25EE"/>
    <w:rsid w:val="00B01744"/>
    <w:rsid w:val="00B02924"/>
    <w:rsid w:val="00B03175"/>
    <w:rsid w:val="00B06852"/>
    <w:rsid w:val="00B158F1"/>
    <w:rsid w:val="00B1762A"/>
    <w:rsid w:val="00B2051A"/>
    <w:rsid w:val="00B303FA"/>
    <w:rsid w:val="00B3701E"/>
    <w:rsid w:val="00B46717"/>
    <w:rsid w:val="00B47D6E"/>
    <w:rsid w:val="00B50B4A"/>
    <w:rsid w:val="00B560CC"/>
    <w:rsid w:val="00B64C3A"/>
    <w:rsid w:val="00B676DD"/>
    <w:rsid w:val="00B73E89"/>
    <w:rsid w:val="00B74210"/>
    <w:rsid w:val="00B870CB"/>
    <w:rsid w:val="00B91182"/>
    <w:rsid w:val="00B96038"/>
    <w:rsid w:val="00BA23C0"/>
    <w:rsid w:val="00BB095C"/>
    <w:rsid w:val="00BB2296"/>
    <w:rsid w:val="00BB6079"/>
    <w:rsid w:val="00BE0E78"/>
    <w:rsid w:val="00BE7772"/>
    <w:rsid w:val="00BF1502"/>
    <w:rsid w:val="00BF631B"/>
    <w:rsid w:val="00BF6C6D"/>
    <w:rsid w:val="00C01BCC"/>
    <w:rsid w:val="00C1758E"/>
    <w:rsid w:val="00C24BB0"/>
    <w:rsid w:val="00C27484"/>
    <w:rsid w:val="00C27BC5"/>
    <w:rsid w:val="00C34C92"/>
    <w:rsid w:val="00C34E18"/>
    <w:rsid w:val="00C413E4"/>
    <w:rsid w:val="00C420CC"/>
    <w:rsid w:val="00C53485"/>
    <w:rsid w:val="00C54EA8"/>
    <w:rsid w:val="00C555AB"/>
    <w:rsid w:val="00C55AE2"/>
    <w:rsid w:val="00C566FC"/>
    <w:rsid w:val="00C6374A"/>
    <w:rsid w:val="00C64E48"/>
    <w:rsid w:val="00C71F9A"/>
    <w:rsid w:val="00C73E31"/>
    <w:rsid w:val="00C77DED"/>
    <w:rsid w:val="00C81509"/>
    <w:rsid w:val="00C848B3"/>
    <w:rsid w:val="00C86EC5"/>
    <w:rsid w:val="00C91C34"/>
    <w:rsid w:val="00CA1897"/>
    <w:rsid w:val="00CA255B"/>
    <w:rsid w:val="00CB036D"/>
    <w:rsid w:val="00CB05B0"/>
    <w:rsid w:val="00CB38B4"/>
    <w:rsid w:val="00CB6F00"/>
    <w:rsid w:val="00CC25E3"/>
    <w:rsid w:val="00CC2A34"/>
    <w:rsid w:val="00CC2F18"/>
    <w:rsid w:val="00CE5490"/>
    <w:rsid w:val="00CF1910"/>
    <w:rsid w:val="00CF1B81"/>
    <w:rsid w:val="00CF4313"/>
    <w:rsid w:val="00D04709"/>
    <w:rsid w:val="00D0603A"/>
    <w:rsid w:val="00D157B3"/>
    <w:rsid w:val="00D16C26"/>
    <w:rsid w:val="00D17758"/>
    <w:rsid w:val="00D22EF6"/>
    <w:rsid w:val="00D23FAC"/>
    <w:rsid w:val="00D24276"/>
    <w:rsid w:val="00D318CD"/>
    <w:rsid w:val="00D32144"/>
    <w:rsid w:val="00D4051D"/>
    <w:rsid w:val="00D44AC5"/>
    <w:rsid w:val="00D44B47"/>
    <w:rsid w:val="00D47DCE"/>
    <w:rsid w:val="00D52359"/>
    <w:rsid w:val="00D5397B"/>
    <w:rsid w:val="00D57864"/>
    <w:rsid w:val="00D62C40"/>
    <w:rsid w:val="00D63197"/>
    <w:rsid w:val="00D71010"/>
    <w:rsid w:val="00D81869"/>
    <w:rsid w:val="00D81B4B"/>
    <w:rsid w:val="00D82C32"/>
    <w:rsid w:val="00D82F18"/>
    <w:rsid w:val="00D87D26"/>
    <w:rsid w:val="00D90032"/>
    <w:rsid w:val="00D9055C"/>
    <w:rsid w:val="00D90A21"/>
    <w:rsid w:val="00D963A6"/>
    <w:rsid w:val="00D97D36"/>
    <w:rsid w:val="00DA29FF"/>
    <w:rsid w:val="00DA35CD"/>
    <w:rsid w:val="00DA67E9"/>
    <w:rsid w:val="00DB12BE"/>
    <w:rsid w:val="00DB7ECB"/>
    <w:rsid w:val="00DC5341"/>
    <w:rsid w:val="00DC7882"/>
    <w:rsid w:val="00DD0159"/>
    <w:rsid w:val="00DD1CF3"/>
    <w:rsid w:val="00DD415E"/>
    <w:rsid w:val="00DE1D1D"/>
    <w:rsid w:val="00DE4629"/>
    <w:rsid w:val="00DE6B86"/>
    <w:rsid w:val="00DF19AE"/>
    <w:rsid w:val="00DF4AB4"/>
    <w:rsid w:val="00DF4C49"/>
    <w:rsid w:val="00DF7061"/>
    <w:rsid w:val="00E040C8"/>
    <w:rsid w:val="00E128B4"/>
    <w:rsid w:val="00E23404"/>
    <w:rsid w:val="00E30A68"/>
    <w:rsid w:val="00E30B4B"/>
    <w:rsid w:val="00E5410F"/>
    <w:rsid w:val="00E616C4"/>
    <w:rsid w:val="00E625B3"/>
    <w:rsid w:val="00E634CB"/>
    <w:rsid w:val="00E636D3"/>
    <w:rsid w:val="00E710A8"/>
    <w:rsid w:val="00E7577C"/>
    <w:rsid w:val="00E87499"/>
    <w:rsid w:val="00E875DB"/>
    <w:rsid w:val="00EA147A"/>
    <w:rsid w:val="00EA5402"/>
    <w:rsid w:val="00EA6D1D"/>
    <w:rsid w:val="00EB014C"/>
    <w:rsid w:val="00EB12C6"/>
    <w:rsid w:val="00EB2501"/>
    <w:rsid w:val="00EB43F6"/>
    <w:rsid w:val="00EB4A0A"/>
    <w:rsid w:val="00EC1A5B"/>
    <w:rsid w:val="00EC7B67"/>
    <w:rsid w:val="00ED4AB0"/>
    <w:rsid w:val="00ED6E53"/>
    <w:rsid w:val="00EE007F"/>
    <w:rsid w:val="00EE270D"/>
    <w:rsid w:val="00EE6DAE"/>
    <w:rsid w:val="00EF725A"/>
    <w:rsid w:val="00EF7A21"/>
    <w:rsid w:val="00F06B7B"/>
    <w:rsid w:val="00F15B57"/>
    <w:rsid w:val="00F20866"/>
    <w:rsid w:val="00F22739"/>
    <w:rsid w:val="00F34260"/>
    <w:rsid w:val="00F35F0C"/>
    <w:rsid w:val="00F373CA"/>
    <w:rsid w:val="00F403EE"/>
    <w:rsid w:val="00F406CA"/>
    <w:rsid w:val="00F406CD"/>
    <w:rsid w:val="00F51479"/>
    <w:rsid w:val="00F554B6"/>
    <w:rsid w:val="00F55F54"/>
    <w:rsid w:val="00F60A3B"/>
    <w:rsid w:val="00F634B6"/>
    <w:rsid w:val="00F70101"/>
    <w:rsid w:val="00F72CDE"/>
    <w:rsid w:val="00F8089E"/>
    <w:rsid w:val="00F813C0"/>
    <w:rsid w:val="00F85609"/>
    <w:rsid w:val="00F93054"/>
    <w:rsid w:val="00F93AD7"/>
    <w:rsid w:val="00F969A4"/>
    <w:rsid w:val="00FA2AD8"/>
    <w:rsid w:val="00FA75F0"/>
    <w:rsid w:val="00FC156A"/>
    <w:rsid w:val="00FC5FC2"/>
    <w:rsid w:val="00FD36CD"/>
    <w:rsid w:val="00FD4A7E"/>
    <w:rsid w:val="00FE57C0"/>
    <w:rsid w:val="00FE7F38"/>
    <w:rsid w:val="00FF1A3E"/>
    <w:rsid w:val="00FF5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AF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Address"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097E"/>
    <w:rPr>
      <w:sz w:val="24"/>
      <w:szCs w:val="24"/>
    </w:rPr>
  </w:style>
  <w:style w:type="paragraph" w:styleId="Nagwek1">
    <w:name w:val="heading 1"/>
    <w:basedOn w:val="Normalny"/>
    <w:next w:val="Normalny"/>
    <w:link w:val="Nagwek1Znak"/>
    <w:qFormat/>
    <w:rsid w:val="00DF706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DF7061"/>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maal">
    <w:name w:val="bodymaal"/>
    <w:basedOn w:val="Domylnaczcionkaakapitu"/>
    <w:rsid w:val="004F5D5A"/>
  </w:style>
  <w:style w:type="character" w:styleId="Pogrubienie">
    <w:name w:val="Strong"/>
    <w:basedOn w:val="Domylnaczcionkaakapitu"/>
    <w:uiPriority w:val="22"/>
    <w:qFormat/>
    <w:rsid w:val="00D57864"/>
    <w:rPr>
      <w:b/>
      <w:bCs/>
    </w:rPr>
  </w:style>
  <w:style w:type="character" w:styleId="Uwydatnienie">
    <w:name w:val="Emphasis"/>
    <w:basedOn w:val="Domylnaczcionkaakapitu"/>
    <w:uiPriority w:val="20"/>
    <w:qFormat/>
    <w:rsid w:val="00D57864"/>
    <w:rPr>
      <w:i/>
      <w:iCs/>
    </w:rPr>
  </w:style>
  <w:style w:type="paragraph" w:styleId="Akapitzlist">
    <w:name w:val="List Paragraph"/>
    <w:basedOn w:val="Normalny"/>
    <w:uiPriority w:val="34"/>
    <w:qFormat/>
    <w:rsid w:val="00D57864"/>
    <w:pPr>
      <w:spacing w:after="200" w:line="276" w:lineRule="auto"/>
      <w:ind w:left="720"/>
      <w:contextualSpacing/>
    </w:pPr>
    <w:rPr>
      <w:rFonts w:eastAsia="Calibri"/>
      <w:szCs w:val="22"/>
      <w:lang w:eastAsia="en-US"/>
    </w:rPr>
  </w:style>
  <w:style w:type="character" w:styleId="Hipercze">
    <w:name w:val="Hyperlink"/>
    <w:basedOn w:val="Domylnaczcionkaakapitu"/>
    <w:uiPriority w:val="99"/>
    <w:rsid w:val="00D22EF6"/>
    <w:rPr>
      <w:color w:val="0000FF"/>
      <w:u w:val="single"/>
    </w:rPr>
  </w:style>
  <w:style w:type="paragraph" w:styleId="Nagwek">
    <w:name w:val="header"/>
    <w:basedOn w:val="Normalny"/>
    <w:link w:val="NagwekZnak"/>
    <w:uiPriority w:val="99"/>
    <w:rsid w:val="006132BF"/>
    <w:pPr>
      <w:tabs>
        <w:tab w:val="center" w:pos="4536"/>
        <w:tab w:val="right" w:pos="9072"/>
      </w:tabs>
    </w:pPr>
  </w:style>
  <w:style w:type="character" w:customStyle="1" w:styleId="NagwekZnak">
    <w:name w:val="Nagłówek Znak"/>
    <w:basedOn w:val="Domylnaczcionkaakapitu"/>
    <w:link w:val="Nagwek"/>
    <w:uiPriority w:val="99"/>
    <w:rsid w:val="006132BF"/>
    <w:rPr>
      <w:sz w:val="24"/>
      <w:szCs w:val="24"/>
    </w:rPr>
  </w:style>
  <w:style w:type="paragraph" w:styleId="Stopka">
    <w:name w:val="footer"/>
    <w:basedOn w:val="Normalny"/>
    <w:link w:val="StopkaZnak"/>
    <w:uiPriority w:val="99"/>
    <w:rsid w:val="006132BF"/>
    <w:pPr>
      <w:tabs>
        <w:tab w:val="center" w:pos="4536"/>
        <w:tab w:val="right" w:pos="9072"/>
      </w:tabs>
    </w:pPr>
  </w:style>
  <w:style w:type="character" w:customStyle="1" w:styleId="StopkaZnak">
    <w:name w:val="Stopka Znak"/>
    <w:basedOn w:val="Domylnaczcionkaakapitu"/>
    <w:link w:val="Stopka"/>
    <w:uiPriority w:val="99"/>
    <w:rsid w:val="006132BF"/>
    <w:rPr>
      <w:sz w:val="24"/>
      <w:szCs w:val="24"/>
    </w:rPr>
  </w:style>
  <w:style w:type="table" w:styleId="Tabela-Siatka">
    <w:name w:val="Table Grid"/>
    <w:basedOn w:val="Standardowy"/>
    <w:rsid w:val="0043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wartotabeli">
    <w:name w:val="Zawartość tabeli"/>
    <w:basedOn w:val="Normalny"/>
    <w:rsid w:val="00430CDF"/>
    <w:pPr>
      <w:suppressLineNumbers/>
      <w:suppressAutoHyphens/>
      <w:spacing w:after="200" w:line="276" w:lineRule="auto"/>
      <w:ind w:left="-1134"/>
    </w:pPr>
    <w:rPr>
      <w:rFonts w:ascii="Calibri" w:eastAsia="Calibri" w:hAnsi="Calibri" w:cs="Calibri"/>
      <w:sz w:val="22"/>
      <w:szCs w:val="22"/>
      <w:lang w:eastAsia="ar-SA"/>
    </w:rPr>
  </w:style>
  <w:style w:type="paragraph" w:styleId="Tekstpodstawowywcity">
    <w:name w:val="Body Text Indent"/>
    <w:basedOn w:val="Normalny"/>
    <w:link w:val="TekstpodstawowywcityZnak"/>
    <w:uiPriority w:val="99"/>
    <w:unhideWhenUsed/>
    <w:rsid w:val="00322C4D"/>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322C4D"/>
    <w:rPr>
      <w:rFonts w:ascii="Calibri" w:eastAsia="Calibri" w:hAnsi="Calibri"/>
      <w:sz w:val="22"/>
      <w:szCs w:val="22"/>
      <w:lang w:eastAsia="en-US"/>
    </w:rPr>
  </w:style>
  <w:style w:type="paragraph" w:styleId="Tekstpodstawowy">
    <w:name w:val="Body Text"/>
    <w:basedOn w:val="Normalny"/>
    <w:link w:val="TekstpodstawowyZnak"/>
    <w:uiPriority w:val="99"/>
    <w:unhideWhenUsed/>
    <w:rsid w:val="00322C4D"/>
    <w:pPr>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rsid w:val="00322C4D"/>
    <w:rPr>
      <w:rFonts w:ascii="Calibri" w:eastAsia="Calibri" w:hAnsi="Calibri"/>
      <w:sz w:val="22"/>
      <w:szCs w:val="22"/>
      <w:lang w:eastAsia="en-US"/>
    </w:rPr>
  </w:style>
  <w:style w:type="paragraph" w:styleId="Tytu">
    <w:name w:val="Title"/>
    <w:basedOn w:val="Normalny"/>
    <w:link w:val="TytuZnak"/>
    <w:qFormat/>
    <w:rsid w:val="00322C4D"/>
    <w:pPr>
      <w:jc w:val="center"/>
    </w:pPr>
    <w:rPr>
      <w:b/>
      <w:bCs/>
      <w:lang w:val="es-ES" w:eastAsia="es-ES"/>
    </w:rPr>
  </w:style>
  <w:style w:type="character" w:customStyle="1" w:styleId="TytuZnak">
    <w:name w:val="Tytuł Znak"/>
    <w:basedOn w:val="Domylnaczcionkaakapitu"/>
    <w:link w:val="Tytu"/>
    <w:rsid w:val="00322C4D"/>
    <w:rPr>
      <w:b/>
      <w:bCs/>
      <w:sz w:val="24"/>
      <w:szCs w:val="24"/>
      <w:lang w:val="es-ES" w:eastAsia="es-ES"/>
    </w:rPr>
  </w:style>
  <w:style w:type="paragraph" w:styleId="Tekstpodstawowy2">
    <w:name w:val="Body Text 2"/>
    <w:basedOn w:val="Normalny"/>
    <w:link w:val="Tekstpodstawowy2Znak"/>
    <w:rsid w:val="003943D4"/>
    <w:pPr>
      <w:spacing w:after="120" w:line="480" w:lineRule="auto"/>
    </w:pPr>
  </w:style>
  <w:style w:type="character" w:customStyle="1" w:styleId="Tekstpodstawowy2Znak">
    <w:name w:val="Tekst podstawowy 2 Znak"/>
    <w:basedOn w:val="Domylnaczcionkaakapitu"/>
    <w:link w:val="Tekstpodstawowy2"/>
    <w:rsid w:val="003943D4"/>
    <w:rPr>
      <w:sz w:val="24"/>
      <w:szCs w:val="24"/>
    </w:rPr>
  </w:style>
  <w:style w:type="paragraph" w:styleId="Lista">
    <w:name w:val="List"/>
    <w:basedOn w:val="Normalny"/>
    <w:rsid w:val="003943D4"/>
    <w:pPr>
      <w:ind w:left="283" w:hanging="283"/>
    </w:pPr>
    <w:rPr>
      <w:rFonts w:ascii="Times New Roman PL" w:hAnsi="Times New Roman PL"/>
      <w:szCs w:val="20"/>
      <w:lang w:val="en-GB" w:eastAsia="en-US"/>
    </w:rPr>
  </w:style>
  <w:style w:type="paragraph" w:customStyle="1" w:styleId="tekst">
    <w:name w:val="tekst"/>
    <w:basedOn w:val="Normalny"/>
    <w:rsid w:val="00976084"/>
    <w:pPr>
      <w:spacing w:after="120"/>
    </w:pPr>
    <w:rPr>
      <w:rFonts w:ascii="Arial" w:eastAsia="MS Mincho" w:hAnsi="Arial" w:cs="Arial"/>
      <w:sz w:val="22"/>
      <w:szCs w:val="22"/>
      <w:lang w:eastAsia="ja-JP"/>
    </w:rPr>
  </w:style>
  <w:style w:type="character" w:customStyle="1" w:styleId="FontStyle62">
    <w:name w:val="Font Style62"/>
    <w:rsid w:val="00976084"/>
    <w:rPr>
      <w:rFonts w:ascii="Arial" w:hAnsi="Arial"/>
      <w:sz w:val="18"/>
    </w:rPr>
  </w:style>
  <w:style w:type="character" w:customStyle="1" w:styleId="Nagwek1Znak">
    <w:name w:val="Nagłówek 1 Znak"/>
    <w:basedOn w:val="Domylnaczcionkaakapitu"/>
    <w:link w:val="Nagwek1"/>
    <w:rsid w:val="00DF7061"/>
    <w:rPr>
      <w:rFonts w:ascii="Arial" w:hAnsi="Arial" w:cs="Arial"/>
      <w:b/>
      <w:bCs/>
      <w:kern w:val="32"/>
      <w:sz w:val="32"/>
      <w:szCs w:val="32"/>
    </w:rPr>
  </w:style>
  <w:style w:type="character" w:customStyle="1" w:styleId="Nagwek2Znak">
    <w:name w:val="Nagłówek 2 Znak"/>
    <w:basedOn w:val="Domylnaczcionkaakapitu"/>
    <w:link w:val="Nagwek2"/>
    <w:rsid w:val="00DF7061"/>
    <w:rPr>
      <w:rFonts w:ascii="Arial" w:hAnsi="Arial" w:cs="Arial"/>
      <w:b/>
      <w:bCs/>
      <w:i/>
      <w:iCs/>
      <w:sz w:val="28"/>
      <w:szCs w:val="28"/>
    </w:rPr>
  </w:style>
  <w:style w:type="paragraph" w:styleId="HTML-adres">
    <w:name w:val="HTML Address"/>
    <w:basedOn w:val="Normalny"/>
    <w:link w:val="HTML-adresZnak"/>
    <w:uiPriority w:val="99"/>
    <w:unhideWhenUsed/>
    <w:rsid w:val="00F51479"/>
    <w:rPr>
      <w:i/>
      <w:iCs/>
    </w:rPr>
  </w:style>
  <w:style w:type="character" w:customStyle="1" w:styleId="HTML-adresZnak">
    <w:name w:val="HTML - adres Znak"/>
    <w:basedOn w:val="Domylnaczcionkaakapitu"/>
    <w:link w:val="HTML-adres"/>
    <w:uiPriority w:val="99"/>
    <w:rsid w:val="00F51479"/>
    <w:rPr>
      <w:i/>
      <w:iCs/>
      <w:sz w:val="24"/>
      <w:szCs w:val="24"/>
    </w:rPr>
  </w:style>
  <w:style w:type="paragraph" w:styleId="Tekstpodstawowywcity3">
    <w:name w:val="Body Text Indent 3"/>
    <w:basedOn w:val="Normalny"/>
    <w:link w:val="Tekstpodstawowywcity3Znak"/>
    <w:rsid w:val="00875653"/>
    <w:pPr>
      <w:spacing w:after="120"/>
      <w:ind w:left="283"/>
    </w:pPr>
    <w:rPr>
      <w:sz w:val="16"/>
      <w:szCs w:val="16"/>
    </w:rPr>
  </w:style>
  <w:style w:type="character" w:customStyle="1" w:styleId="Tekstpodstawowywcity3Znak">
    <w:name w:val="Tekst podstawowy wcięty 3 Znak"/>
    <w:basedOn w:val="Domylnaczcionkaakapitu"/>
    <w:link w:val="Tekstpodstawowywcity3"/>
    <w:rsid w:val="00875653"/>
    <w:rPr>
      <w:sz w:val="16"/>
      <w:szCs w:val="16"/>
    </w:rPr>
  </w:style>
  <w:style w:type="paragraph" w:styleId="Bezodstpw">
    <w:name w:val="No Spacing"/>
    <w:uiPriority w:val="1"/>
    <w:qFormat/>
    <w:rsid w:val="00F60A3B"/>
    <w:rPr>
      <w:rFonts w:ascii="Calibri" w:eastAsia="Calibri" w:hAnsi="Calibri"/>
      <w:sz w:val="22"/>
      <w:szCs w:val="22"/>
      <w:lang w:eastAsia="en-US"/>
    </w:rPr>
  </w:style>
  <w:style w:type="paragraph" w:styleId="Tekstdymka">
    <w:name w:val="Balloon Text"/>
    <w:basedOn w:val="Normalny"/>
    <w:link w:val="TekstdymkaZnak"/>
    <w:rsid w:val="006F62BC"/>
    <w:rPr>
      <w:rFonts w:ascii="Tahoma" w:hAnsi="Tahoma" w:cs="Tahoma"/>
      <w:sz w:val="16"/>
      <w:szCs w:val="16"/>
    </w:rPr>
  </w:style>
  <w:style w:type="character" w:customStyle="1" w:styleId="TekstdymkaZnak">
    <w:name w:val="Tekst dymka Znak"/>
    <w:basedOn w:val="Domylnaczcionkaakapitu"/>
    <w:link w:val="Tekstdymka"/>
    <w:rsid w:val="006F62BC"/>
    <w:rPr>
      <w:rFonts w:ascii="Tahoma" w:hAnsi="Tahoma" w:cs="Tahoma"/>
      <w:sz w:val="16"/>
      <w:szCs w:val="16"/>
    </w:rPr>
  </w:style>
  <w:style w:type="character" w:customStyle="1" w:styleId="cyjan1">
    <w:name w:val="cyjan1"/>
    <w:basedOn w:val="Domylnaczcionkaakapitu"/>
    <w:rsid w:val="00923285"/>
    <w:rPr>
      <w:color w:val="00ADEF"/>
    </w:rPr>
  </w:style>
  <w:style w:type="character" w:customStyle="1" w:styleId="czcionkaduza1">
    <w:name w:val="czcionka_duza1"/>
    <w:basedOn w:val="Domylnaczcionkaakapitu"/>
    <w:rsid w:val="00923285"/>
    <w:rPr>
      <w:b w:val="0"/>
      <w:bCs w:val="0"/>
      <w:sz w:val="28"/>
      <w:szCs w:val="28"/>
    </w:rPr>
  </w:style>
  <w:style w:type="paragraph" w:styleId="Tekstprzypisudolnego">
    <w:name w:val="footnote text"/>
    <w:aliases w:val="Podrozdział,Footnote,Podrozdzia3"/>
    <w:basedOn w:val="Normalny"/>
    <w:link w:val="TekstprzypisudolnegoZnak"/>
    <w:rsid w:val="00602FF8"/>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602FF8"/>
  </w:style>
  <w:style w:type="character" w:styleId="Odwoanieprzypisudolnego">
    <w:name w:val="footnote reference"/>
    <w:uiPriority w:val="99"/>
    <w:rsid w:val="00602FF8"/>
    <w:rPr>
      <w:vertAlign w:val="superscript"/>
    </w:rPr>
  </w:style>
  <w:style w:type="character" w:styleId="Odwoaniedokomentarza">
    <w:name w:val="annotation reference"/>
    <w:basedOn w:val="Domylnaczcionkaakapitu"/>
    <w:semiHidden/>
    <w:unhideWhenUsed/>
    <w:rsid w:val="002566FB"/>
    <w:rPr>
      <w:sz w:val="16"/>
      <w:szCs w:val="16"/>
    </w:rPr>
  </w:style>
  <w:style w:type="paragraph" w:styleId="Tekstkomentarza">
    <w:name w:val="annotation text"/>
    <w:basedOn w:val="Normalny"/>
    <w:link w:val="TekstkomentarzaZnak"/>
    <w:semiHidden/>
    <w:unhideWhenUsed/>
    <w:rsid w:val="002566FB"/>
    <w:rPr>
      <w:sz w:val="20"/>
      <w:szCs w:val="20"/>
    </w:rPr>
  </w:style>
  <w:style w:type="character" w:customStyle="1" w:styleId="TekstkomentarzaZnak">
    <w:name w:val="Tekst komentarza Znak"/>
    <w:basedOn w:val="Domylnaczcionkaakapitu"/>
    <w:link w:val="Tekstkomentarza"/>
    <w:semiHidden/>
    <w:rsid w:val="002566FB"/>
  </w:style>
  <w:style w:type="paragraph" w:styleId="Tematkomentarza">
    <w:name w:val="annotation subject"/>
    <w:basedOn w:val="Tekstkomentarza"/>
    <w:next w:val="Tekstkomentarza"/>
    <w:link w:val="TematkomentarzaZnak"/>
    <w:semiHidden/>
    <w:unhideWhenUsed/>
    <w:rsid w:val="002566FB"/>
    <w:rPr>
      <w:b/>
      <w:bCs/>
    </w:rPr>
  </w:style>
  <w:style w:type="character" w:customStyle="1" w:styleId="TematkomentarzaZnak">
    <w:name w:val="Temat komentarza Znak"/>
    <w:basedOn w:val="TekstkomentarzaZnak"/>
    <w:link w:val="Tematkomentarza"/>
    <w:semiHidden/>
    <w:rsid w:val="002566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Address"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097E"/>
    <w:rPr>
      <w:sz w:val="24"/>
      <w:szCs w:val="24"/>
    </w:rPr>
  </w:style>
  <w:style w:type="paragraph" w:styleId="Nagwek1">
    <w:name w:val="heading 1"/>
    <w:basedOn w:val="Normalny"/>
    <w:next w:val="Normalny"/>
    <w:link w:val="Nagwek1Znak"/>
    <w:qFormat/>
    <w:rsid w:val="00DF706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DF7061"/>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maal">
    <w:name w:val="bodymaal"/>
    <w:basedOn w:val="Domylnaczcionkaakapitu"/>
    <w:rsid w:val="004F5D5A"/>
  </w:style>
  <w:style w:type="character" w:styleId="Pogrubienie">
    <w:name w:val="Strong"/>
    <w:basedOn w:val="Domylnaczcionkaakapitu"/>
    <w:uiPriority w:val="22"/>
    <w:qFormat/>
    <w:rsid w:val="00D57864"/>
    <w:rPr>
      <w:b/>
      <w:bCs/>
    </w:rPr>
  </w:style>
  <w:style w:type="character" w:styleId="Uwydatnienie">
    <w:name w:val="Emphasis"/>
    <w:basedOn w:val="Domylnaczcionkaakapitu"/>
    <w:uiPriority w:val="20"/>
    <w:qFormat/>
    <w:rsid w:val="00D57864"/>
    <w:rPr>
      <w:i/>
      <w:iCs/>
    </w:rPr>
  </w:style>
  <w:style w:type="paragraph" w:styleId="Akapitzlist">
    <w:name w:val="List Paragraph"/>
    <w:basedOn w:val="Normalny"/>
    <w:uiPriority w:val="34"/>
    <w:qFormat/>
    <w:rsid w:val="00D57864"/>
    <w:pPr>
      <w:spacing w:after="200" w:line="276" w:lineRule="auto"/>
      <w:ind w:left="720"/>
      <w:contextualSpacing/>
    </w:pPr>
    <w:rPr>
      <w:rFonts w:eastAsia="Calibri"/>
      <w:szCs w:val="22"/>
      <w:lang w:eastAsia="en-US"/>
    </w:rPr>
  </w:style>
  <w:style w:type="character" w:styleId="Hipercze">
    <w:name w:val="Hyperlink"/>
    <w:basedOn w:val="Domylnaczcionkaakapitu"/>
    <w:uiPriority w:val="99"/>
    <w:rsid w:val="00D22EF6"/>
    <w:rPr>
      <w:color w:val="0000FF"/>
      <w:u w:val="single"/>
    </w:rPr>
  </w:style>
  <w:style w:type="paragraph" w:styleId="Nagwek">
    <w:name w:val="header"/>
    <w:basedOn w:val="Normalny"/>
    <w:link w:val="NagwekZnak"/>
    <w:uiPriority w:val="99"/>
    <w:rsid w:val="006132BF"/>
    <w:pPr>
      <w:tabs>
        <w:tab w:val="center" w:pos="4536"/>
        <w:tab w:val="right" w:pos="9072"/>
      </w:tabs>
    </w:pPr>
  </w:style>
  <w:style w:type="character" w:customStyle="1" w:styleId="NagwekZnak">
    <w:name w:val="Nagłówek Znak"/>
    <w:basedOn w:val="Domylnaczcionkaakapitu"/>
    <w:link w:val="Nagwek"/>
    <w:uiPriority w:val="99"/>
    <w:rsid w:val="006132BF"/>
    <w:rPr>
      <w:sz w:val="24"/>
      <w:szCs w:val="24"/>
    </w:rPr>
  </w:style>
  <w:style w:type="paragraph" w:styleId="Stopka">
    <w:name w:val="footer"/>
    <w:basedOn w:val="Normalny"/>
    <w:link w:val="StopkaZnak"/>
    <w:uiPriority w:val="99"/>
    <w:rsid w:val="006132BF"/>
    <w:pPr>
      <w:tabs>
        <w:tab w:val="center" w:pos="4536"/>
        <w:tab w:val="right" w:pos="9072"/>
      </w:tabs>
    </w:pPr>
  </w:style>
  <w:style w:type="character" w:customStyle="1" w:styleId="StopkaZnak">
    <w:name w:val="Stopka Znak"/>
    <w:basedOn w:val="Domylnaczcionkaakapitu"/>
    <w:link w:val="Stopka"/>
    <w:uiPriority w:val="99"/>
    <w:rsid w:val="006132BF"/>
    <w:rPr>
      <w:sz w:val="24"/>
      <w:szCs w:val="24"/>
    </w:rPr>
  </w:style>
  <w:style w:type="table" w:styleId="Tabela-Siatka">
    <w:name w:val="Table Grid"/>
    <w:basedOn w:val="Standardowy"/>
    <w:rsid w:val="0043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wartotabeli">
    <w:name w:val="Zawartość tabeli"/>
    <w:basedOn w:val="Normalny"/>
    <w:rsid w:val="00430CDF"/>
    <w:pPr>
      <w:suppressLineNumbers/>
      <w:suppressAutoHyphens/>
      <w:spacing w:after="200" w:line="276" w:lineRule="auto"/>
      <w:ind w:left="-1134"/>
    </w:pPr>
    <w:rPr>
      <w:rFonts w:ascii="Calibri" w:eastAsia="Calibri" w:hAnsi="Calibri" w:cs="Calibri"/>
      <w:sz w:val="22"/>
      <w:szCs w:val="22"/>
      <w:lang w:eastAsia="ar-SA"/>
    </w:rPr>
  </w:style>
  <w:style w:type="paragraph" w:styleId="Tekstpodstawowywcity">
    <w:name w:val="Body Text Indent"/>
    <w:basedOn w:val="Normalny"/>
    <w:link w:val="TekstpodstawowywcityZnak"/>
    <w:uiPriority w:val="99"/>
    <w:unhideWhenUsed/>
    <w:rsid w:val="00322C4D"/>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322C4D"/>
    <w:rPr>
      <w:rFonts w:ascii="Calibri" w:eastAsia="Calibri" w:hAnsi="Calibri"/>
      <w:sz w:val="22"/>
      <w:szCs w:val="22"/>
      <w:lang w:eastAsia="en-US"/>
    </w:rPr>
  </w:style>
  <w:style w:type="paragraph" w:styleId="Tekstpodstawowy">
    <w:name w:val="Body Text"/>
    <w:basedOn w:val="Normalny"/>
    <w:link w:val="TekstpodstawowyZnak"/>
    <w:uiPriority w:val="99"/>
    <w:unhideWhenUsed/>
    <w:rsid w:val="00322C4D"/>
    <w:pPr>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rsid w:val="00322C4D"/>
    <w:rPr>
      <w:rFonts w:ascii="Calibri" w:eastAsia="Calibri" w:hAnsi="Calibri"/>
      <w:sz w:val="22"/>
      <w:szCs w:val="22"/>
      <w:lang w:eastAsia="en-US"/>
    </w:rPr>
  </w:style>
  <w:style w:type="paragraph" w:styleId="Tytu">
    <w:name w:val="Title"/>
    <w:basedOn w:val="Normalny"/>
    <w:link w:val="TytuZnak"/>
    <w:qFormat/>
    <w:rsid w:val="00322C4D"/>
    <w:pPr>
      <w:jc w:val="center"/>
    </w:pPr>
    <w:rPr>
      <w:b/>
      <w:bCs/>
      <w:lang w:val="es-ES" w:eastAsia="es-ES"/>
    </w:rPr>
  </w:style>
  <w:style w:type="character" w:customStyle="1" w:styleId="TytuZnak">
    <w:name w:val="Tytuł Znak"/>
    <w:basedOn w:val="Domylnaczcionkaakapitu"/>
    <w:link w:val="Tytu"/>
    <w:rsid w:val="00322C4D"/>
    <w:rPr>
      <w:b/>
      <w:bCs/>
      <w:sz w:val="24"/>
      <w:szCs w:val="24"/>
      <w:lang w:val="es-ES" w:eastAsia="es-ES"/>
    </w:rPr>
  </w:style>
  <w:style w:type="paragraph" w:styleId="Tekstpodstawowy2">
    <w:name w:val="Body Text 2"/>
    <w:basedOn w:val="Normalny"/>
    <w:link w:val="Tekstpodstawowy2Znak"/>
    <w:rsid w:val="003943D4"/>
    <w:pPr>
      <w:spacing w:after="120" w:line="480" w:lineRule="auto"/>
    </w:pPr>
  </w:style>
  <w:style w:type="character" w:customStyle="1" w:styleId="Tekstpodstawowy2Znak">
    <w:name w:val="Tekst podstawowy 2 Znak"/>
    <w:basedOn w:val="Domylnaczcionkaakapitu"/>
    <w:link w:val="Tekstpodstawowy2"/>
    <w:rsid w:val="003943D4"/>
    <w:rPr>
      <w:sz w:val="24"/>
      <w:szCs w:val="24"/>
    </w:rPr>
  </w:style>
  <w:style w:type="paragraph" w:styleId="Lista">
    <w:name w:val="List"/>
    <w:basedOn w:val="Normalny"/>
    <w:rsid w:val="003943D4"/>
    <w:pPr>
      <w:ind w:left="283" w:hanging="283"/>
    </w:pPr>
    <w:rPr>
      <w:rFonts w:ascii="Times New Roman PL" w:hAnsi="Times New Roman PL"/>
      <w:szCs w:val="20"/>
      <w:lang w:val="en-GB" w:eastAsia="en-US"/>
    </w:rPr>
  </w:style>
  <w:style w:type="paragraph" w:customStyle="1" w:styleId="tekst">
    <w:name w:val="tekst"/>
    <w:basedOn w:val="Normalny"/>
    <w:rsid w:val="00976084"/>
    <w:pPr>
      <w:spacing w:after="120"/>
    </w:pPr>
    <w:rPr>
      <w:rFonts w:ascii="Arial" w:eastAsia="MS Mincho" w:hAnsi="Arial" w:cs="Arial"/>
      <w:sz w:val="22"/>
      <w:szCs w:val="22"/>
      <w:lang w:eastAsia="ja-JP"/>
    </w:rPr>
  </w:style>
  <w:style w:type="character" w:customStyle="1" w:styleId="FontStyle62">
    <w:name w:val="Font Style62"/>
    <w:rsid w:val="00976084"/>
    <w:rPr>
      <w:rFonts w:ascii="Arial" w:hAnsi="Arial"/>
      <w:sz w:val="18"/>
    </w:rPr>
  </w:style>
  <w:style w:type="character" w:customStyle="1" w:styleId="Nagwek1Znak">
    <w:name w:val="Nagłówek 1 Znak"/>
    <w:basedOn w:val="Domylnaczcionkaakapitu"/>
    <w:link w:val="Nagwek1"/>
    <w:rsid w:val="00DF7061"/>
    <w:rPr>
      <w:rFonts w:ascii="Arial" w:hAnsi="Arial" w:cs="Arial"/>
      <w:b/>
      <w:bCs/>
      <w:kern w:val="32"/>
      <w:sz w:val="32"/>
      <w:szCs w:val="32"/>
    </w:rPr>
  </w:style>
  <w:style w:type="character" w:customStyle="1" w:styleId="Nagwek2Znak">
    <w:name w:val="Nagłówek 2 Znak"/>
    <w:basedOn w:val="Domylnaczcionkaakapitu"/>
    <w:link w:val="Nagwek2"/>
    <w:rsid w:val="00DF7061"/>
    <w:rPr>
      <w:rFonts w:ascii="Arial" w:hAnsi="Arial" w:cs="Arial"/>
      <w:b/>
      <w:bCs/>
      <w:i/>
      <w:iCs/>
      <w:sz w:val="28"/>
      <w:szCs w:val="28"/>
    </w:rPr>
  </w:style>
  <w:style w:type="paragraph" w:styleId="HTML-adres">
    <w:name w:val="HTML Address"/>
    <w:basedOn w:val="Normalny"/>
    <w:link w:val="HTML-adresZnak"/>
    <w:uiPriority w:val="99"/>
    <w:unhideWhenUsed/>
    <w:rsid w:val="00F51479"/>
    <w:rPr>
      <w:i/>
      <w:iCs/>
    </w:rPr>
  </w:style>
  <w:style w:type="character" w:customStyle="1" w:styleId="HTML-adresZnak">
    <w:name w:val="HTML - adres Znak"/>
    <w:basedOn w:val="Domylnaczcionkaakapitu"/>
    <w:link w:val="HTML-adres"/>
    <w:uiPriority w:val="99"/>
    <w:rsid w:val="00F51479"/>
    <w:rPr>
      <w:i/>
      <w:iCs/>
      <w:sz w:val="24"/>
      <w:szCs w:val="24"/>
    </w:rPr>
  </w:style>
  <w:style w:type="paragraph" w:styleId="Tekstpodstawowywcity3">
    <w:name w:val="Body Text Indent 3"/>
    <w:basedOn w:val="Normalny"/>
    <w:link w:val="Tekstpodstawowywcity3Znak"/>
    <w:rsid w:val="00875653"/>
    <w:pPr>
      <w:spacing w:after="120"/>
      <w:ind w:left="283"/>
    </w:pPr>
    <w:rPr>
      <w:sz w:val="16"/>
      <w:szCs w:val="16"/>
    </w:rPr>
  </w:style>
  <w:style w:type="character" w:customStyle="1" w:styleId="Tekstpodstawowywcity3Znak">
    <w:name w:val="Tekst podstawowy wcięty 3 Znak"/>
    <w:basedOn w:val="Domylnaczcionkaakapitu"/>
    <w:link w:val="Tekstpodstawowywcity3"/>
    <w:rsid w:val="00875653"/>
    <w:rPr>
      <w:sz w:val="16"/>
      <w:szCs w:val="16"/>
    </w:rPr>
  </w:style>
  <w:style w:type="paragraph" w:styleId="Bezodstpw">
    <w:name w:val="No Spacing"/>
    <w:uiPriority w:val="1"/>
    <w:qFormat/>
    <w:rsid w:val="00F60A3B"/>
    <w:rPr>
      <w:rFonts w:ascii="Calibri" w:eastAsia="Calibri" w:hAnsi="Calibri"/>
      <w:sz w:val="22"/>
      <w:szCs w:val="22"/>
      <w:lang w:eastAsia="en-US"/>
    </w:rPr>
  </w:style>
  <w:style w:type="paragraph" w:styleId="Tekstdymka">
    <w:name w:val="Balloon Text"/>
    <w:basedOn w:val="Normalny"/>
    <w:link w:val="TekstdymkaZnak"/>
    <w:rsid w:val="006F62BC"/>
    <w:rPr>
      <w:rFonts w:ascii="Tahoma" w:hAnsi="Tahoma" w:cs="Tahoma"/>
      <w:sz w:val="16"/>
      <w:szCs w:val="16"/>
    </w:rPr>
  </w:style>
  <w:style w:type="character" w:customStyle="1" w:styleId="TekstdymkaZnak">
    <w:name w:val="Tekst dymka Znak"/>
    <w:basedOn w:val="Domylnaczcionkaakapitu"/>
    <w:link w:val="Tekstdymka"/>
    <w:rsid w:val="006F62BC"/>
    <w:rPr>
      <w:rFonts w:ascii="Tahoma" w:hAnsi="Tahoma" w:cs="Tahoma"/>
      <w:sz w:val="16"/>
      <w:szCs w:val="16"/>
    </w:rPr>
  </w:style>
  <w:style w:type="character" w:customStyle="1" w:styleId="cyjan1">
    <w:name w:val="cyjan1"/>
    <w:basedOn w:val="Domylnaczcionkaakapitu"/>
    <w:rsid w:val="00923285"/>
    <w:rPr>
      <w:color w:val="00ADEF"/>
    </w:rPr>
  </w:style>
  <w:style w:type="character" w:customStyle="1" w:styleId="czcionkaduza1">
    <w:name w:val="czcionka_duza1"/>
    <w:basedOn w:val="Domylnaczcionkaakapitu"/>
    <w:rsid w:val="00923285"/>
    <w:rPr>
      <w:b w:val="0"/>
      <w:bCs w:val="0"/>
      <w:sz w:val="28"/>
      <w:szCs w:val="28"/>
    </w:rPr>
  </w:style>
  <w:style w:type="paragraph" w:styleId="Tekstprzypisudolnego">
    <w:name w:val="footnote text"/>
    <w:aliases w:val="Podrozdział,Footnote,Podrozdzia3"/>
    <w:basedOn w:val="Normalny"/>
    <w:link w:val="TekstprzypisudolnegoZnak"/>
    <w:rsid w:val="00602FF8"/>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602FF8"/>
  </w:style>
  <w:style w:type="character" w:styleId="Odwoanieprzypisudolnego">
    <w:name w:val="footnote reference"/>
    <w:uiPriority w:val="99"/>
    <w:rsid w:val="00602FF8"/>
    <w:rPr>
      <w:vertAlign w:val="superscript"/>
    </w:rPr>
  </w:style>
  <w:style w:type="character" w:styleId="Odwoaniedokomentarza">
    <w:name w:val="annotation reference"/>
    <w:basedOn w:val="Domylnaczcionkaakapitu"/>
    <w:semiHidden/>
    <w:unhideWhenUsed/>
    <w:rsid w:val="002566FB"/>
    <w:rPr>
      <w:sz w:val="16"/>
      <w:szCs w:val="16"/>
    </w:rPr>
  </w:style>
  <w:style w:type="paragraph" w:styleId="Tekstkomentarza">
    <w:name w:val="annotation text"/>
    <w:basedOn w:val="Normalny"/>
    <w:link w:val="TekstkomentarzaZnak"/>
    <w:semiHidden/>
    <w:unhideWhenUsed/>
    <w:rsid w:val="002566FB"/>
    <w:rPr>
      <w:sz w:val="20"/>
      <w:szCs w:val="20"/>
    </w:rPr>
  </w:style>
  <w:style w:type="character" w:customStyle="1" w:styleId="TekstkomentarzaZnak">
    <w:name w:val="Tekst komentarza Znak"/>
    <w:basedOn w:val="Domylnaczcionkaakapitu"/>
    <w:link w:val="Tekstkomentarza"/>
    <w:semiHidden/>
    <w:rsid w:val="002566FB"/>
  </w:style>
  <w:style w:type="paragraph" w:styleId="Tematkomentarza">
    <w:name w:val="annotation subject"/>
    <w:basedOn w:val="Tekstkomentarza"/>
    <w:next w:val="Tekstkomentarza"/>
    <w:link w:val="TematkomentarzaZnak"/>
    <w:semiHidden/>
    <w:unhideWhenUsed/>
    <w:rsid w:val="002566FB"/>
    <w:rPr>
      <w:b/>
      <w:bCs/>
    </w:rPr>
  </w:style>
  <w:style w:type="character" w:customStyle="1" w:styleId="TematkomentarzaZnak">
    <w:name w:val="Temat komentarza Znak"/>
    <w:basedOn w:val="TekstkomentarzaZnak"/>
    <w:link w:val="Tematkomentarza"/>
    <w:semiHidden/>
    <w:rsid w:val="00256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6609">
      <w:bodyDiv w:val="1"/>
      <w:marLeft w:val="0"/>
      <w:marRight w:val="0"/>
      <w:marTop w:val="0"/>
      <w:marBottom w:val="0"/>
      <w:divBdr>
        <w:top w:val="none" w:sz="0" w:space="0" w:color="auto"/>
        <w:left w:val="none" w:sz="0" w:space="0" w:color="auto"/>
        <w:bottom w:val="none" w:sz="0" w:space="0" w:color="auto"/>
        <w:right w:val="none" w:sz="0" w:space="0" w:color="auto"/>
      </w:divBdr>
      <w:divsChild>
        <w:div w:id="1938823991">
          <w:marLeft w:val="0"/>
          <w:marRight w:val="0"/>
          <w:marTop w:val="0"/>
          <w:marBottom w:val="0"/>
          <w:divBdr>
            <w:top w:val="none" w:sz="0" w:space="0" w:color="auto"/>
            <w:left w:val="none" w:sz="0" w:space="0" w:color="auto"/>
            <w:bottom w:val="none" w:sz="0" w:space="0" w:color="auto"/>
            <w:right w:val="none" w:sz="0" w:space="0" w:color="auto"/>
          </w:divBdr>
          <w:divsChild>
            <w:div w:id="1573851617">
              <w:marLeft w:val="0"/>
              <w:marRight w:val="0"/>
              <w:marTop w:val="0"/>
              <w:marBottom w:val="0"/>
              <w:divBdr>
                <w:top w:val="none" w:sz="0" w:space="0" w:color="auto"/>
                <w:left w:val="none" w:sz="0" w:space="0" w:color="auto"/>
                <w:bottom w:val="none" w:sz="0" w:space="0" w:color="auto"/>
                <w:right w:val="none" w:sz="0" w:space="0" w:color="auto"/>
              </w:divBdr>
              <w:divsChild>
                <w:div w:id="1665401332">
                  <w:marLeft w:val="0"/>
                  <w:marRight w:val="0"/>
                  <w:marTop w:val="0"/>
                  <w:marBottom w:val="0"/>
                  <w:divBdr>
                    <w:top w:val="none" w:sz="0" w:space="0" w:color="auto"/>
                    <w:left w:val="none" w:sz="0" w:space="0" w:color="auto"/>
                    <w:bottom w:val="none" w:sz="0" w:space="0" w:color="auto"/>
                    <w:right w:val="none" w:sz="0" w:space="0" w:color="auto"/>
                  </w:divBdr>
                </w:div>
                <w:div w:id="2062749701">
                  <w:marLeft w:val="0"/>
                  <w:marRight w:val="0"/>
                  <w:marTop w:val="0"/>
                  <w:marBottom w:val="0"/>
                  <w:divBdr>
                    <w:top w:val="none" w:sz="0" w:space="0" w:color="auto"/>
                    <w:left w:val="none" w:sz="0" w:space="0" w:color="auto"/>
                    <w:bottom w:val="none" w:sz="0" w:space="0" w:color="auto"/>
                    <w:right w:val="none" w:sz="0" w:space="0" w:color="auto"/>
                  </w:divBdr>
                </w:div>
                <w:div w:id="3097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91218">
      <w:bodyDiv w:val="1"/>
      <w:marLeft w:val="0"/>
      <w:marRight w:val="0"/>
      <w:marTop w:val="0"/>
      <w:marBottom w:val="0"/>
      <w:divBdr>
        <w:top w:val="none" w:sz="0" w:space="0" w:color="auto"/>
        <w:left w:val="none" w:sz="0" w:space="0" w:color="auto"/>
        <w:bottom w:val="none" w:sz="0" w:space="0" w:color="auto"/>
        <w:right w:val="none" w:sz="0" w:space="0" w:color="auto"/>
      </w:divBdr>
      <w:divsChild>
        <w:div w:id="388264148">
          <w:marLeft w:val="0"/>
          <w:marRight w:val="0"/>
          <w:marTop w:val="2"/>
          <w:marBottom w:val="0"/>
          <w:divBdr>
            <w:top w:val="none" w:sz="0" w:space="0" w:color="auto"/>
            <w:left w:val="none" w:sz="0" w:space="0" w:color="auto"/>
            <w:bottom w:val="none" w:sz="0" w:space="0" w:color="auto"/>
            <w:right w:val="none" w:sz="0" w:space="0" w:color="auto"/>
          </w:divBdr>
          <w:divsChild>
            <w:div w:id="1324092004">
              <w:marLeft w:val="0"/>
              <w:marRight w:val="0"/>
              <w:marTop w:val="0"/>
              <w:marBottom w:val="0"/>
              <w:divBdr>
                <w:top w:val="none" w:sz="0" w:space="0" w:color="auto"/>
                <w:left w:val="none" w:sz="0" w:space="0" w:color="auto"/>
                <w:bottom w:val="single" w:sz="2" w:space="0" w:color="828282"/>
                <w:right w:val="none" w:sz="0" w:space="0" w:color="auto"/>
              </w:divBdr>
              <w:divsChild>
                <w:div w:id="17365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3593">
      <w:bodyDiv w:val="1"/>
      <w:marLeft w:val="0"/>
      <w:marRight w:val="0"/>
      <w:marTop w:val="0"/>
      <w:marBottom w:val="0"/>
      <w:divBdr>
        <w:top w:val="none" w:sz="0" w:space="0" w:color="auto"/>
        <w:left w:val="none" w:sz="0" w:space="0" w:color="auto"/>
        <w:bottom w:val="none" w:sz="0" w:space="0" w:color="auto"/>
        <w:right w:val="none" w:sz="0" w:space="0" w:color="auto"/>
      </w:divBdr>
    </w:div>
    <w:div w:id="1319385693">
      <w:bodyDiv w:val="1"/>
      <w:marLeft w:val="0"/>
      <w:marRight w:val="0"/>
      <w:marTop w:val="0"/>
      <w:marBottom w:val="0"/>
      <w:divBdr>
        <w:top w:val="none" w:sz="0" w:space="0" w:color="auto"/>
        <w:left w:val="none" w:sz="0" w:space="0" w:color="auto"/>
        <w:bottom w:val="none" w:sz="0" w:space="0" w:color="auto"/>
        <w:right w:val="none" w:sz="0" w:space="0" w:color="auto"/>
      </w:divBdr>
      <w:divsChild>
        <w:div w:id="124473678">
          <w:marLeft w:val="0"/>
          <w:marRight w:val="0"/>
          <w:marTop w:val="272"/>
          <w:marBottom w:val="272"/>
          <w:divBdr>
            <w:top w:val="single" w:sz="6" w:space="0" w:color="EA3E3C"/>
            <w:left w:val="single" w:sz="6" w:space="20" w:color="EA3E3C"/>
            <w:bottom w:val="single" w:sz="24" w:space="14" w:color="EA3E3C"/>
            <w:right w:val="single" w:sz="6" w:space="20" w:color="EA3E3C"/>
          </w:divBdr>
          <w:divsChild>
            <w:div w:id="3158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669402303">
      <w:bodyDiv w:val="1"/>
      <w:marLeft w:val="0"/>
      <w:marRight w:val="0"/>
      <w:marTop w:val="0"/>
      <w:marBottom w:val="0"/>
      <w:divBdr>
        <w:top w:val="none" w:sz="0" w:space="0" w:color="auto"/>
        <w:left w:val="none" w:sz="0" w:space="0" w:color="auto"/>
        <w:bottom w:val="none" w:sz="0" w:space="0" w:color="auto"/>
        <w:right w:val="none" w:sz="0" w:space="0" w:color="auto"/>
      </w:divBdr>
      <w:divsChild>
        <w:div w:id="1894996167">
          <w:marLeft w:val="0"/>
          <w:marRight w:val="0"/>
          <w:marTop w:val="272"/>
          <w:marBottom w:val="272"/>
          <w:divBdr>
            <w:top w:val="single" w:sz="6" w:space="0" w:color="EA3E3C"/>
            <w:left w:val="single" w:sz="6" w:space="20" w:color="EA3E3C"/>
            <w:bottom w:val="single" w:sz="24" w:space="14" w:color="EA3E3C"/>
            <w:right w:val="single" w:sz="6" w:space="20" w:color="EA3E3C"/>
          </w:divBdr>
          <w:divsChild>
            <w:div w:id="16083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8391">
      <w:bodyDiv w:val="1"/>
      <w:marLeft w:val="0"/>
      <w:marRight w:val="0"/>
      <w:marTop w:val="0"/>
      <w:marBottom w:val="0"/>
      <w:divBdr>
        <w:top w:val="none" w:sz="0" w:space="0" w:color="auto"/>
        <w:left w:val="none" w:sz="0" w:space="0" w:color="auto"/>
        <w:bottom w:val="none" w:sz="0" w:space="0" w:color="auto"/>
        <w:right w:val="none" w:sz="0" w:space="0" w:color="auto"/>
      </w:divBdr>
    </w:div>
    <w:div w:id="181733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A708C-4C3C-4435-83BB-59C4261D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3560</Words>
  <Characters>24412</Characters>
  <Application>Microsoft Office Word</Application>
  <DocSecurity>0</DocSecurity>
  <Lines>203</Lines>
  <Paragraphs>55</Paragraphs>
  <ScaleCrop>false</ScaleCrop>
  <HeadingPairs>
    <vt:vector size="2" baseType="variant">
      <vt:variant>
        <vt:lpstr>Tytuł</vt:lpstr>
      </vt:variant>
      <vt:variant>
        <vt:i4>1</vt:i4>
      </vt:variant>
    </vt:vector>
  </HeadingPairs>
  <TitlesOfParts>
    <vt:vector size="1" baseType="lpstr">
      <vt:lpstr>Regulamin projektu Droga do sukcesu</vt:lpstr>
    </vt:vector>
  </TitlesOfParts>
  <Company>HP</Company>
  <LinksUpToDate>false</LinksUpToDate>
  <CharactersWithSpaces>27917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projektu Droga do sukcesu</dc:title>
  <dc:creator>userlokalny</dc:creator>
  <cp:lastModifiedBy>Mioduszewska Paulina</cp:lastModifiedBy>
  <cp:revision>8</cp:revision>
  <cp:lastPrinted>2021-08-04T10:39:00Z</cp:lastPrinted>
  <dcterms:created xsi:type="dcterms:W3CDTF">2022-06-27T11:59:00Z</dcterms:created>
  <dcterms:modified xsi:type="dcterms:W3CDTF">2022-06-28T08:38:00Z</dcterms:modified>
</cp:coreProperties>
</file>