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778" w:rsidRPr="00335778" w:rsidRDefault="00335778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2 kwietnia 2020r.</w:t>
      </w:r>
    </w:p>
    <w:p w:rsidR="001E3191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  <w:t>Drodzy uczniowie, dzisiaj:</w:t>
      </w:r>
    </w:p>
    <w:p w:rsidR="00713F50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-dowiecie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się jakie znaczenie dla człowieka ma woda,</w:t>
      </w:r>
    </w:p>
    <w:p w:rsidR="00713F50" w:rsidRPr="00335778" w:rsidRDefault="00335778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 poznacie sposoby oszczędzania</w:t>
      </w:r>
      <w:r w:rsidR="001E3191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wody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,</w:t>
      </w:r>
    </w:p>
    <w:p w:rsidR="00713F50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 poćwiczycie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głośne czytanie,</w:t>
      </w:r>
    </w:p>
    <w:p w:rsidR="00713F50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 nauczycie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się pisać Ci, ci,</w:t>
      </w:r>
    </w:p>
    <w:p w:rsidR="00713F50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 utrwalicie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pojęcia: najwięcej, najmniej,</w:t>
      </w:r>
    </w:p>
    <w:p w:rsidR="00713F50" w:rsidRPr="00335778" w:rsidRDefault="001E3191" w:rsidP="00713F50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- rozwiążecie</w:t>
      </w:r>
      <w:r w:rsidR="00713F50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 xml:space="preserve"> zadania z treścią.</w:t>
      </w:r>
    </w:p>
    <w:p w:rsidR="00713F50" w:rsidRPr="00335778" w:rsidRDefault="00713F50" w:rsidP="00335778">
      <w:pPr>
        <w:shd w:val="clear" w:color="auto" w:fill="FFFFFF"/>
        <w:spacing w:before="450" w:after="0" w:line="240" w:lineRule="auto"/>
        <w:ind w:firstLine="709"/>
        <w:jc w:val="center"/>
        <w:textAlignment w:val="baseline"/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  <w:t>Temat: Szanujmy wodę!</w:t>
      </w:r>
    </w:p>
    <w:p w:rsidR="00335778" w:rsidRDefault="00335778" w:rsidP="00335778">
      <w:pPr>
        <w:shd w:val="clear" w:color="auto" w:fill="FFFFFF"/>
        <w:spacing w:before="450" w:after="0" w:line="360" w:lineRule="auto"/>
        <w:ind w:firstLine="708"/>
        <w:jc w:val="center"/>
        <w:textAlignment w:val="baseline"/>
        <w:rPr>
          <w:rFonts w:ascii="Bookman Old Style" w:hAnsi="Bookman Old Style" w:cs="Arial"/>
          <w:color w:val="1F497D" w:themeColor="text2"/>
          <w:sz w:val="32"/>
          <w:szCs w:val="32"/>
          <w:shd w:val="clear" w:color="auto" w:fill="FFFFFF"/>
        </w:rPr>
      </w:pPr>
      <w:r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Jak już zapewne wiecie w</w:t>
      </w:r>
      <w:r w:rsidR="00AB2071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oda jest bezcennym surowcem, bez którego niemożliwe jest życie</w:t>
      </w:r>
      <w:r w:rsidR="000B51DC"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. Pamiętacie nasz wcześniejszy diagram dotyczący ilości słod</w:t>
      </w:r>
      <w:r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kiej wody na kuli ziemskiej</w:t>
      </w:r>
      <w:r w:rsidR="000B51DC" w:rsidRPr="00335778">
        <w:rPr>
          <w:rFonts w:ascii="Bookman Old Style" w:hAnsi="Bookman Old Style" w:cs="Arial"/>
          <w:color w:val="1F497D" w:themeColor="text2"/>
          <w:sz w:val="32"/>
          <w:szCs w:val="32"/>
          <w:shd w:val="clear" w:color="auto" w:fill="FFFFFF"/>
        </w:rPr>
        <w:t>↓</w:t>
      </w:r>
      <w:r w:rsidR="000B51DC" w:rsidRPr="00335778">
        <w:rPr>
          <w:noProof/>
          <w:sz w:val="28"/>
          <w:szCs w:val="28"/>
          <w:lang w:eastAsia="pl-PL"/>
        </w:rPr>
        <w:drawing>
          <wp:inline distT="0" distB="0" distL="0" distR="0" wp14:anchorId="31D68AD5" wp14:editId="1B8C276A">
            <wp:extent cx="4035973" cy="3140744"/>
            <wp:effectExtent l="0" t="0" r="3175" b="2540"/>
            <wp:docPr id="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3224"/>
                    <a:stretch/>
                  </pic:blipFill>
                  <pic:spPr>
                    <a:xfrm>
                      <a:off x="0" y="0"/>
                      <a:ext cx="4035973" cy="31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DC" w:rsidRPr="00335778" w:rsidRDefault="00335778" w:rsidP="00335778">
      <w:pPr>
        <w:shd w:val="clear" w:color="auto" w:fill="FFFFFF"/>
        <w:spacing w:before="450" w:after="0" w:line="360" w:lineRule="auto"/>
        <w:textAlignment w:val="baseline"/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b/>
          <w:color w:val="1F497D" w:themeColor="text2"/>
          <w:sz w:val="32"/>
          <w:szCs w:val="32"/>
          <w:shd w:val="clear" w:color="auto" w:fill="FFFFFF"/>
        </w:rPr>
        <w:lastRenderedPageBreak/>
        <w:t>D</w:t>
      </w:r>
      <w:r w:rsidR="000B51DC" w:rsidRPr="00335778"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  <w:t>oświadczenie</w:t>
      </w:r>
    </w:p>
    <w:p w:rsidR="00AB2071" w:rsidRPr="00335778" w:rsidRDefault="00AB2071" w:rsidP="000B51DC">
      <w:pPr>
        <w:shd w:val="clear" w:color="auto" w:fill="FFFFFF"/>
        <w:spacing w:before="450" w:after="0" w:line="360" w:lineRule="auto"/>
        <w:textAlignment w:val="baseline"/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color w:val="1F497D" w:themeColor="text2"/>
          <w:sz w:val="28"/>
          <w:szCs w:val="28"/>
          <w:shd w:val="clear" w:color="auto" w:fill="FFFFFF"/>
        </w:rPr>
        <w:t>Aby zobaczyć jak mało jest wody słodkiej, nalej do miski wodę. Odlej z miski 1 szklankę wody. Woda w misce to zasoby wody słonej, woda w szklance- to zasoby wody słodkiej. Popatrz! Tak mniej więcej wygląda różnica miedzy wodą słoną a słodką. Już wiesz dlaczego woda słodka jest zagrożona???</w:t>
      </w:r>
    </w:p>
    <w:p w:rsidR="000B51DC" w:rsidRPr="00335778" w:rsidRDefault="000B51DC" w:rsidP="000B51DC">
      <w:pPr>
        <w:shd w:val="clear" w:color="auto" w:fill="FFFFFF"/>
        <w:spacing w:before="450" w:after="0" w:line="360" w:lineRule="auto"/>
        <w:textAlignment w:val="baseline"/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</w:pPr>
      <w:r w:rsidRPr="00335778">
        <w:rPr>
          <w:rFonts w:ascii="Bookman Old Style" w:hAnsi="Bookman Old Style" w:cs="Arial"/>
          <w:b/>
          <w:color w:val="1F497D" w:themeColor="text2"/>
          <w:sz w:val="28"/>
          <w:szCs w:val="28"/>
          <w:shd w:val="clear" w:color="auto" w:fill="FFFFFF"/>
        </w:rPr>
        <w:t>Przeczytaj tekst na stronach 40- 41</w:t>
      </w:r>
    </w:p>
    <w:p w:rsidR="00335778" w:rsidRDefault="00335778" w:rsidP="004756CF">
      <w:pPr>
        <w:rPr>
          <w:rFonts w:ascii="Bookman Old Style" w:hAnsi="Bookman Old Style"/>
          <w:color w:val="1F497D" w:themeColor="text2"/>
          <w:sz w:val="28"/>
          <w:szCs w:val="28"/>
        </w:rPr>
      </w:pPr>
      <w:r>
        <w:rPr>
          <w:rFonts w:ascii="Bookman Old Style" w:hAnsi="Bookman Old Style"/>
          <w:color w:val="1F497D" w:themeColor="text2"/>
          <w:sz w:val="28"/>
          <w:szCs w:val="28"/>
        </w:rPr>
        <w:t>Zachęcam Was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, byś</w:t>
      </w:r>
      <w:r>
        <w:rPr>
          <w:rFonts w:ascii="Bookman Old Style" w:hAnsi="Bookman Old Style"/>
          <w:color w:val="1F497D" w:themeColor="text2"/>
          <w:sz w:val="28"/>
          <w:szCs w:val="28"/>
        </w:rPr>
        <w:t>cie tam zajrzeli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! </w:t>
      </w:r>
    </w:p>
    <w:p w:rsidR="00AB2071" w:rsidRPr="00335778" w:rsidRDefault="00335778" w:rsidP="004756CF">
      <w:pPr>
        <w:rPr>
          <w:rFonts w:ascii="Bookman Old Style" w:hAnsi="Bookman Old Style"/>
          <w:color w:val="1F497D" w:themeColor="text2"/>
          <w:sz w:val="28"/>
          <w:szCs w:val="28"/>
        </w:rPr>
      </w:pPr>
      <w:r>
        <w:rPr>
          <w:rFonts w:ascii="Bookman Old Style" w:hAnsi="Bookman Old Style"/>
          <w:color w:val="1F497D" w:themeColor="text2"/>
          <w:sz w:val="28"/>
          <w:szCs w:val="28"/>
        </w:rPr>
        <w:t>Jeśli macie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atlas w domu lub globus spróbuj</w:t>
      </w:r>
      <w:r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odnaleźć Afrykę i Azję. </w:t>
      </w:r>
    </w:p>
    <w:p w:rsidR="00713F50" w:rsidRPr="00335778" w:rsidRDefault="00AB2071" w:rsidP="000B51DC">
      <w:pPr>
        <w:shd w:val="clear" w:color="auto" w:fill="FFFFFF"/>
        <w:spacing w:before="450" w:after="0" w:line="360" w:lineRule="auto"/>
        <w:jc w:val="center"/>
        <w:textAlignment w:val="baseline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noProof/>
          <w:sz w:val="28"/>
          <w:szCs w:val="28"/>
          <w:lang w:eastAsia="pl-PL"/>
        </w:rPr>
        <w:drawing>
          <wp:inline distT="0" distB="0" distL="0" distR="0">
            <wp:extent cx="2171700" cy="2286000"/>
            <wp:effectExtent l="19050" t="0" r="0" b="0"/>
            <wp:docPr id="6" name="Obraz 6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C98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</w:t>
      </w:r>
      <w:r w:rsidR="005D1C98" w:rsidRPr="00335778">
        <w:rPr>
          <w:noProof/>
          <w:sz w:val="28"/>
          <w:szCs w:val="28"/>
          <w:lang w:eastAsia="pl-PL"/>
        </w:rPr>
        <w:drawing>
          <wp:inline distT="0" distB="0" distL="0" distR="0">
            <wp:extent cx="2200275" cy="2286000"/>
            <wp:effectExtent l="19050" t="0" r="9525" b="0"/>
            <wp:docPr id="12" name="Obraz 1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C98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</w:t>
      </w:r>
    </w:p>
    <w:p w:rsidR="000B51DC" w:rsidRPr="00335778" w:rsidRDefault="000B51DC" w:rsidP="000B51DC">
      <w:pPr>
        <w:shd w:val="clear" w:color="auto" w:fill="FFFFFF"/>
        <w:spacing w:before="450" w:after="0" w:line="360" w:lineRule="auto"/>
        <w:ind w:left="708" w:firstLine="708"/>
        <w:textAlignment w:val="baseline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AFRYKA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  <w:t>AZJA</w:t>
      </w:r>
    </w:p>
    <w:p w:rsidR="00713F50" w:rsidRPr="00335778" w:rsidRDefault="00713F50" w:rsidP="00713F50">
      <w:pPr>
        <w:shd w:val="clear" w:color="auto" w:fill="FFFFFF"/>
        <w:spacing w:before="450" w:after="0" w:line="360" w:lineRule="auto"/>
        <w:ind w:firstLine="708"/>
        <w:jc w:val="both"/>
        <w:textAlignment w:val="baseline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Dzieci w Afryce często muszą wędrować kilka dni po wodę i czerpią</w:t>
      </w:r>
      <w:r w:rsidR="00E47007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ją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z różnych miejsc, niektóre z</w:t>
      </w:r>
      <w:r w:rsidR="00E47007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tych miejsc nie są czyste, więc woda, którą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piją powoduje choroby. </w:t>
      </w:r>
      <w:r w:rsidR="00E47007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Uratować je mogą studnie, które budowane są w takich miejscach jak Afryka, by ludzie nie musieli tyle wędrować po wodę. </w:t>
      </w:r>
    </w:p>
    <w:p w:rsidR="00E47007" w:rsidRPr="00335778" w:rsidRDefault="00713F50" w:rsidP="000B51DC">
      <w:pPr>
        <w:shd w:val="clear" w:color="auto" w:fill="FFFFFF"/>
        <w:spacing w:before="450" w:after="0" w:line="360" w:lineRule="auto"/>
        <w:jc w:val="center"/>
        <w:textAlignment w:val="baseline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64559" cy="2447925"/>
            <wp:effectExtent l="19050" t="0" r="0" b="0"/>
            <wp:docPr id="9" name="Obraz 9" descr="Znalezione obrazy dla zapytania: Afryka i Azja w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Afryka i Azja wo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33" cy="24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98" w:rsidRPr="00335778" w:rsidRDefault="00E47007" w:rsidP="005D1C98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</w:pPr>
      <w:r w:rsidRPr="00335778"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  <w:t>Budową takich studni zajmują się różne organizacje humanitarne.</w:t>
      </w:r>
    </w:p>
    <w:p w:rsidR="00E47007" w:rsidRPr="00335778" w:rsidRDefault="00E47007" w:rsidP="005D1C98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</w:pPr>
      <w:r w:rsidRPr="00335778"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  <w:t>A teraz pomyśl, w jaki sposób możesz oszczędzać wodę w domu???</w:t>
      </w:r>
    </w:p>
    <w:p w:rsidR="00B62DC7" w:rsidRPr="00335778" w:rsidRDefault="00B62DC7" w:rsidP="005D1C98">
      <w:pPr>
        <w:shd w:val="clear" w:color="auto" w:fill="FFFFFF"/>
        <w:spacing w:before="450" w:after="0" w:line="240" w:lineRule="auto"/>
        <w:ind w:firstLine="709"/>
        <w:textAlignment w:val="baseline"/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</w:pPr>
      <w:r w:rsidRPr="00335778"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  <w:t>Ciekawostka!</w:t>
      </w:r>
    </w:p>
    <w:p w:rsidR="00B62DC7" w:rsidRPr="00335778" w:rsidRDefault="00B62DC7" w:rsidP="00E47007">
      <w:pPr>
        <w:shd w:val="clear" w:color="auto" w:fill="FFFFFF"/>
        <w:spacing w:before="450" w:after="0" w:line="360" w:lineRule="auto"/>
        <w:ind w:firstLine="708"/>
        <w:textAlignment w:val="baseline"/>
        <w:rPr>
          <w:rFonts w:ascii="Bookman Old Style" w:eastAsia="Times New Roman" w:hAnsi="Bookman Old Style" w:cs="Arial"/>
          <w:b/>
          <w:color w:val="244061" w:themeColor="accent1" w:themeShade="80"/>
          <w:sz w:val="28"/>
          <w:szCs w:val="28"/>
          <w:u w:val="single"/>
          <w:lang w:eastAsia="pl-PL"/>
        </w:rPr>
      </w:pPr>
      <w:r w:rsidRPr="00335778">
        <w:rPr>
          <w:rFonts w:ascii="Bookman Old Style" w:eastAsia="Times New Roman" w:hAnsi="Bookman Old Style" w:cs="Arial"/>
          <w:b/>
          <w:color w:val="244061" w:themeColor="accent1" w:themeShade="80"/>
          <w:sz w:val="28"/>
          <w:szCs w:val="28"/>
          <w:u w:val="single"/>
          <w:lang w:eastAsia="pl-PL"/>
        </w:rPr>
        <w:t>22 marca to Światowy Dzień Wody</w:t>
      </w:r>
    </w:p>
    <w:p w:rsidR="00AB2071" w:rsidRPr="00335778" w:rsidRDefault="00AB2071" w:rsidP="00E47007">
      <w:pPr>
        <w:shd w:val="clear" w:color="auto" w:fill="FFFFFF"/>
        <w:spacing w:before="450" w:after="0" w:line="360" w:lineRule="auto"/>
        <w:ind w:firstLine="708"/>
        <w:textAlignment w:val="baseline"/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</w:pPr>
      <w:r w:rsidRPr="00335778"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  <w:t>Światowy Dzień Wody został ustanowiony przez Zgromadzenie Ogólne ONZ w 1992 r. Wymyśliła je 23-letnia Hinduska, mieszkanka Delhi, która wygrała międzynarod</w:t>
      </w:r>
      <w:r w:rsidR="00B62DC7" w:rsidRPr="00335778">
        <w:rPr>
          <w:rFonts w:ascii="Bookman Old Style" w:eastAsia="Times New Roman" w:hAnsi="Bookman Old Style" w:cs="Arial"/>
          <w:color w:val="244061" w:themeColor="accent1" w:themeShade="80"/>
          <w:sz w:val="28"/>
          <w:szCs w:val="28"/>
          <w:lang w:eastAsia="pl-PL"/>
        </w:rPr>
        <w:t>owy konkurs ogłoszony przez ONZ(Organizacja Narodów Zjednoczonych).</w:t>
      </w:r>
    </w:p>
    <w:p w:rsidR="00B62DC7" w:rsidRPr="00335778" w:rsidRDefault="00AB2071" w:rsidP="004756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35778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82108" cy="2772090"/>
            <wp:effectExtent l="19050" t="0" r="0" b="0"/>
            <wp:docPr id="1" name="Obraz 1" descr="https://s3.tvp.pl/images2/3/f/e/uid_3fecc7a1b5e1a059a26e68b378035edd1458632276757_width_907_play_0_pos_0_gs_0_height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tvp.pl/images2/3/f/e/uid_3fecc7a1b5e1a059a26e68b378035edd1458632276757_width_907_play_0_pos_0_gs_0_height_5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8" cy="27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CF" w:rsidRPr="00335778" w:rsidRDefault="004756CF" w:rsidP="004756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62DC7" w:rsidRPr="00335778" w:rsidRDefault="00B62DC7">
      <w:pPr>
        <w:rPr>
          <w:rFonts w:ascii="Bookman Old Style" w:hAnsi="Bookman Old Style"/>
          <w:b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b/>
          <w:color w:val="1F497D" w:themeColor="text2"/>
          <w:sz w:val="28"/>
          <w:szCs w:val="28"/>
        </w:rPr>
        <w:t>Krótkie zadania na dziś:</w:t>
      </w:r>
    </w:p>
    <w:p w:rsidR="00B62DC7" w:rsidRDefault="00B62DC7" w:rsidP="00B62DC7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Przeczytaj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mamie lub tacie czytankę na stronie 39.</w:t>
      </w:r>
    </w:p>
    <w:p w:rsidR="00335778" w:rsidRPr="00335778" w:rsidRDefault="00335778" w:rsidP="0033577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B62DC7" w:rsidRDefault="00B62DC7" w:rsidP="00B62DC7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Wyszukaj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w tekście wyrazy, w których występuje </w:t>
      </w:r>
      <w:r w:rsidRPr="00335778">
        <w:rPr>
          <w:rFonts w:ascii="Bookman Old Style" w:hAnsi="Bookman Old Style"/>
          <w:b/>
          <w:color w:val="1F497D" w:themeColor="text2"/>
          <w:sz w:val="28"/>
          <w:szCs w:val="28"/>
        </w:rPr>
        <w:t xml:space="preserve">ci 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>i podkreśl</w:t>
      </w:r>
      <w:r w:rsid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je ołówkiem.</w:t>
      </w:r>
    </w:p>
    <w:p w:rsidR="00335778" w:rsidRPr="00335778" w:rsidRDefault="00335778" w:rsidP="0033577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335778" w:rsidRPr="00335778" w:rsidRDefault="00335778" w:rsidP="0033577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4756CF" w:rsidRPr="00335778" w:rsidRDefault="00335778" w:rsidP="00B62DC7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>
        <w:rPr>
          <w:rFonts w:ascii="Bookman Old Style" w:hAnsi="Bookman Old Style"/>
          <w:color w:val="1F497D" w:themeColor="text2"/>
          <w:sz w:val="28"/>
          <w:szCs w:val="28"/>
        </w:rPr>
        <w:t>O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bejrzyjcie oba</w:t>
      </w:r>
      <w:r>
        <w:rPr>
          <w:rFonts w:ascii="Bookman Old Style" w:hAnsi="Bookman Old Style"/>
          <w:color w:val="1F497D" w:themeColor="text2"/>
          <w:sz w:val="28"/>
          <w:szCs w:val="28"/>
        </w:rPr>
        <w:t xml:space="preserve"> nagrania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: </w:t>
      </w:r>
    </w:p>
    <w:p w:rsidR="004756CF" w:rsidRPr="00335778" w:rsidRDefault="004756CF" w:rsidP="004756CF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object w:dxaOrig="36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40.5pt" o:ole="">
            <v:imagedata r:id="rId10" o:title=""/>
          </v:shape>
          <o:OLEObject Type="Embed" ProgID="Package" ShapeID="_x0000_i1025" DrawAspect="Content" ObjectID="_1647273006" r:id="rId11"/>
        </w:objec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object w:dxaOrig="3931" w:dyaOrig="811">
          <v:shape id="_x0000_i1026" type="#_x0000_t75" style="width:196.5pt;height:40.5pt" o:ole="">
            <v:imagedata r:id="rId12" o:title=""/>
          </v:shape>
          <o:OLEObject Type="Embed" ProgID="Package" ShapeID="_x0000_i1026" DrawAspect="Content" ObjectID="_1647273007" r:id="rId13"/>
        </w:object>
      </w:r>
    </w:p>
    <w:p w:rsidR="004756CF" w:rsidRPr="00335778" w:rsidRDefault="004756CF" w:rsidP="004756CF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335778" w:rsidRDefault="00335778" w:rsidP="004756CF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4756CF" w:rsidRDefault="004756CF" w:rsidP="00335778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Znacie jakie</w:t>
      </w:r>
      <w:r w:rsidR="00335778">
        <w:rPr>
          <w:rFonts w:ascii="Bookman Old Style" w:hAnsi="Bookman Old Style"/>
          <w:color w:val="1F497D" w:themeColor="text2"/>
          <w:sz w:val="28"/>
          <w:szCs w:val="28"/>
        </w:rPr>
        <w:t xml:space="preserve">ś inne wyrazy zawierające 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>„</w:t>
      </w:r>
      <w:r w:rsidR="00FF473B">
        <w:rPr>
          <w:rFonts w:ascii="Bookman Old Style" w:hAnsi="Bookman Old Style"/>
          <w:color w:val="1F497D" w:themeColor="text2"/>
          <w:sz w:val="28"/>
          <w:szCs w:val="28"/>
        </w:rPr>
        <w:t>c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>i”?</w:t>
      </w:r>
    </w:p>
    <w:p w:rsidR="008C6058" w:rsidRDefault="008C6058" w:rsidP="008C605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8C6058" w:rsidRDefault="008C6058" w:rsidP="00335778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>
        <w:rPr>
          <w:rFonts w:ascii="Bookman Old Style" w:hAnsi="Bookman Old Style"/>
          <w:color w:val="1F497D" w:themeColor="text2"/>
          <w:sz w:val="28"/>
          <w:szCs w:val="28"/>
        </w:rPr>
        <w:t xml:space="preserve">Narysujcie w zeszycie dowolną: rzecz, roślinę, zwierzę, które w swojej nazwie zawierają „ci”, i podpiszcie obrazek. </w:t>
      </w:r>
    </w:p>
    <w:p w:rsidR="008C6058" w:rsidRPr="008C6058" w:rsidRDefault="008C6058" w:rsidP="008C605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8C6058" w:rsidRDefault="00516030" w:rsidP="008C605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  <w:r>
        <w:rPr>
          <w:rFonts w:ascii="Bookman Old Style" w:hAnsi="Bookman Old Style"/>
          <w:color w:val="1F497D" w:themeColor="text2"/>
          <w:sz w:val="28"/>
          <w:szCs w:val="28"/>
        </w:rPr>
        <w:t>Następnie w</w:t>
      </w:r>
      <w:r w:rsidR="008C6058">
        <w:rPr>
          <w:rFonts w:ascii="Bookman Old Style" w:hAnsi="Bookman Old Style"/>
          <w:color w:val="1F497D" w:themeColor="text2"/>
          <w:sz w:val="28"/>
          <w:szCs w:val="28"/>
        </w:rPr>
        <w:t xml:space="preserve"> liniaturze zapisz</w:t>
      </w:r>
      <w:r>
        <w:rPr>
          <w:rFonts w:ascii="Bookman Old Style" w:hAnsi="Bookman Old Style"/>
          <w:color w:val="1F497D" w:themeColor="text2"/>
          <w:sz w:val="28"/>
          <w:szCs w:val="28"/>
        </w:rPr>
        <w:t xml:space="preserve">cie </w:t>
      </w:r>
      <w:r w:rsidR="008C6058">
        <w:rPr>
          <w:rFonts w:ascii="Bookman Old Style" w:hAnsi="Bookman Old Style"/>
          <w:color w:val="1F497D" w:themeColor="text2"/>
          <w:sz w:val="28"/>
          <w:szCs w:val="28"/>
        </w:rPr>
        <w:t xml:space="preserve">duże „Ci” i małe „ ci” </w:t>
      </w:r>
      <w:r>
        <w:rPr>
          <w:rFonts w:ascii="Bookman Old Style" w:hAnsi="Bookman Old Style"/>
          <w:color w:val="1F497D" w:themeColor="text2"/>
          <w:sz w:val="28"/>
          <w:szCs w:val="28"/>
        </w:rPr>
        <w:t>,</w:t>
      </w:r>
      <w:r w:rsidR="008C6058">
        <w:rPr>
          <w:rFonts w:ascii="Bookman Old Style" w:hAnsi="Bookman Old Style"/>
          <w:color w:val="1F497D" w:themeColor="text2"/>
          <w:sz w:val="28"/>
          <w:szCs w:val="28"/>
        </w:rPr>
        <w:t>ułóż</w:t>
      </w:r>
      <w:r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="008C6058">
        <w:rPr>
          <w:rFonts w:ascii="Bookman Old Style" w:hAnsi="Bookman Old Style"/>
          <w:color w:val="1F497D" w:themeColor="text2"/>
          <w:sz w:val="28"/>
          <w:szCs w:val="28"/>
        </w:rPr>
        <w:t xml:space="preserve"> i zapisz</w:t>
      </w:r>
      <w:r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="008C6058">
        <w:rPr>
          <w:rFonts w:ascii="Bookman Old Style" w:hAnsi="Bookman Old Style"/>
          <w:color w:val="1F497D" w:themeColor="text2"/>
          <w:sz w:val="28"/>
          <w:szCs w:val="28"/>
        </w:rPr>
        <w:t xml:space="preserve"> zdanie z rozsypanki wyrazowej:</w:t>
      </w:r>
    </w:p>
    <w:p w:rsidR="008C6058" w:rsidRDefault="008C6058" w:rsidP="008C605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8C6058" w:rsidRDefault="008C6058" w:rsidP="008C6058">
      <w:pPr>
        <w:pStyle w:val="Akapitzlist"/>
        <w:numPr>
          <w:ilvl w:val="0"/>
          <w:numId w:val="3"/>
        </w:numPr>
        <w:rPr>
          <w:rFonts w:ascii="ElementarzDwa" w:hAnsi="ElementarzDwa"/>
          <w:color w:val="1F497D" w:themeColor="text2"/>
          <w:sz w:val="32"/>
          <w:szCs w:val="32"/>
        </w:rPr>
      </w:pPr>
      <w:r>
        <w:rPr>
          <w:rFonts w:ascii="ElementarzDwa" w:hAnsi="ElementarzDwa"/>
          <w:color w:val="1F497D" w:themeColor="text2"/>
          <w:sz w:val="32"/>
          <w:szCs w:val="32"/>
        </w:rPr>
        <w:t>ciasto mamy.</w:t>
      </w:r>
      <w:r w:rsidR="00FF473B">
        <w:rPr>
          <w:rFonts w:ascii="ElementarzDwa" w:hAnsi="ElementarzDwa"/>
          <w:color w:val="1F497D" w:themeColor="text2"/>
          <w:sz w:val="32"/>
          <w:szCs w:val="32"/>
        </w:rPr>
        <w:t xml:space="preserve"> </w:t>
      </w:r>
      <w:bookmarkStart w:id="0" w:name="_GoBack"/>
      <w:bookmarkEnd w:id="0"/>
      <w:r>
        <w:rPr>
          <w:rFonts w:ascii="ElementarzDwa" w:hAnsi="ElementarzDwa"/>
          <w:color w:val="1F497D" w:themeColor="text2"/>
          <w:sz w:val="32"/>
          <w:szCs w:val="32"/>
        </w:rPr>
        <w:t>mojej Lubię</w:t>
      </w:r>
    </w:p>
    <w:p w:rsidR="00FF473B" w:rsidRDefault="00FF473B" w:rsidP="008C6058">
      <w:pPr>
        <w:pStyle w:val="Akapitzlist"/>
        <w:numPr>
          <w:ilvl w:val="0"/>
          <w:numId w:val="3"/>
        </w:numPr>
        <w:rPr>
          <w:rFonts w:ascii="ElementarzDwa" w:hAnsi="ElementarzDwa"/>
          <w:color w:val="1F497D" w:themeColor="text2"/>
          <w:sz w:val="32"/>
          <w:szCs w:val="32"/>
        </w:rPr>
      </w:pPr>
      <w:r>
        <w:rPr>
          <w:rFonts w:ascii="ElementarzDwa" w:hAnsi="ElementarzDwa"/>
          <w:color w:val="1F497D" w:themeColor="text2"/>
          <w:sz w:val="32"/>
          <w:szCs w:val="32"/>
        </w:rPr>
        <w:t>światła. do Ćmy lecą</w:t>
      </w:r>
    </w:p>
    <w:p w:rsidR="00516030" w:rsidRDefault="00516030" w:rsidP="00516030">
      <w:pPr>
        <w:pStyle w:val="Akapitzlist"/>
        <w:ind w:left="1080"/>
        <w:jc w:val="center"/>
        <w:rPr>
          <w:rFonts w:ascii="Bookman Old Style" w:hAnsi="Bookman Old Style"/>
          <w:color w:val="1F497D" w:themeColor="text2"/>
          <w:sz w:val="32"/>
          <w:szCs w:val="32"/>
        </w:rPr>
      </w:pPr>
    </w:p>
    <w:p w:rsidR="00516030" w:rsidRPr="00516030" w:rsidRDefault="00516030" w:rsidP="00516030">
      <w:pPr>
        <w:pStyle w:val="Akapitzlist"/>
        <w:ind w:left="1080"/>
        <w:jc w:val="center"/>
        <w:rPr>
          <w:rFonts w:ascii="Bookman Old Style" w:hAnsi="Bookman Old Style"/>
          <w:color w:val="1F497D" w:themeColor="text2"/>
          <w:sz w:val="32"/>
          <w:szCs w:val="32"/>
        </w:rPr>
      </w:pPr>
      <w:r w:rsidRPr="00516030">
        <w:rPr>
          <w:rFonts w:ascii="Bookman Old Style" w:hAnsi="Bookman Old Style"/>
          <w:color w:val="1F497D" w:themeColor="text2"/>
          <w:sz w:val="32"/>
          <w:szCs w:val="32"/>
        </w:rPr>
        <w:t>Powodzenia</w:t>
      </w:r>
      <w:r w:rsidRPr="00516030">
        <w:rPr>
          <w:rFonts w:ascii="Bookman Old Style" w:hAnsi="Bookman Old Style"/>
          <w:color w:val="1F497D" w:themeColor="text2"/>
          <w:sz w:val="32"/>
          <w:szCs w:val="32"/>
        </w:rPr>
        <w:sym w:font="Wingdings" w:char="F04A"/>
      </w:r>
      <w:r>
        <w:rPr>
          <w:rFonts w:ascii="Bookman Old Style" w:hAnsi="Bookman Old Style"/>
          <w:color w:val="1F497D" w:themeColor="text2"/>
          <w:sz w:val="32"/>
          <w:szCs w:val="32"/>
        </w:rPr>
        <w:t xml:space="preserve"> </w:t>
      </w:r>
    </w:p>
    <w:p w:rsidR="008C6058" w:rsidRPr="008C6058" w:rsidRDefault="008C6058" w:rsidP="008C6058">
      <w:pPr>
        <w:pStyle w:val="Akapitzlist"/>
        <w:ind w:left="1080"/>
        <w:rPr>
          <w:rFonts w:ascii="ElementarzDwa" w:hAnsi="ElementarzDwa"/>
          <w:color w:val="1F497D" w:themeColor="text2"/>
          <w:sz w:val="32"/>
          <w:szCs w:val="32"/>
        </w:rPr>
      </w:pPr>
    </w:p>
    <w:p w:rsidR="008C6058" w:rsidRPr="00335778" w:rsidRDefault="008C6058" w:rsidP="008C605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4756CF" w:rsidRDefault="004756CF" w:rsidP="004756CF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ab/>
      </w:r>
    </w:p>
    <w:p w:rsidR="008C6058" w:rsidRPr="00335778" w:rsidRDefault="008C6058" w:rsidP="004756CF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B62DC7" w:rsidRDefault="005D1C98" w:rsidP="00B62DC7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Otwórz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ćwiczenia z języka polskiego i wykonaj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zadania ze stron 42 i 43.</w:t>
      </w:r>
    </w:p>
    <w:p w:rsidR="00335778" w:rsidRPr="00335778" w:rsidRDefault="00335778" w:rsidP="0033577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335778" w:rsidRPr="00335778" w:rsidRDefault="00335778" w:rsidP="00335778">
      <w:pPr>
        <w:pStyle w:val="Akapitzlist"/>
        <w:rPr>
          <w:rFonts w:ascii="Bookman Old Style" w:hAnsi="Bookman Old Style"/>
          <w:color w:val="1F497D" w:themeColor="text2"/>
          <w:sz w:val="28"/>
          <w:szCs w:val="28"/>
        </w:rPr>
      </w:pPr>
    </w:p>
    <w:p w:rsidR="005D1C98" w:rsidRPr="00335778" w:rsidRDefault="005D1C98" w:rsidP="00B62DC7">
      <w:pPr>
        <w:pStyle w:val="Akapitzlist"/>
        <w:numPr>
          <w:ilvl w:val="0"/>
          <w:numId w:val="1"/>
        </w:numPr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>Otwórz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ćwiczenia z matematyki i wykonaj</w:t>
      </w:r>
      <w:r w:rsidR="004756CF" w:rsidRPr="00335778">
        <w:rPr>
          <w:rFonts w:ascii="Bookman Old Style" w:hAnsi="Bookman Old Style"/>
          <w:color w:val="1F497D" w:themeColor="text2"/>
          <w:sz w:val="28"/>
          <w:szCs w:val="28"/>
        </w:rPr>
        <w:t>cie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 zadania ze stron 44 i 45.</w:t>
      </w:r>
    </w:p>
    <w:p w:rsidR="005D1C98" w:rsidRPr="00335778" w:rsidRDefault="005D1C98" w:rsidP="005D1C98">
      <w:pPr>
        <w:rPr>
          <w:rFonts w:ascii="Bookman Old Style" w:hAnsi="Bookman Old Style"/>
          <w:color w:val="1F497D" w:themeColor="text2"/>
          <w:sz w:val="28"/>
          <w:szCs w:val="28"/>
        </w:rPr>
      </w:pPr>
    </w:p>
    <w:p w:rsidR="005D1C98" w:rsidRPr="00335778" w:rsidRDefault="004756CF" w:rsidP="00335778">
      <w:pPr>
        <w:jc w:val="center"/>
        <w:rPr>
          <w:rFonts w:ascii="Bookman Old Style" w:hAnsi="Bookman Old Style"/>
          <w:color w:val="1F497D" w:themeColor="text2"/>
          <w:sz w:val="28"/>
          <w:szCs w:val="28"/>
        </w:rPr>
      </w:pPr>
      <w:r w:rsidRPr="00335778">
        <w:rPr>
          <w:rFonts w:ascii="Bookman Old Style" w:hAnsi="Bookman Old Style"/>
          <w:color w:val="1F497D" w:themeColor="text2"/>
          <w:sz w:val="28"/>
          <w:szCs w:val="28"/>
        </w:rPr>
        <w:t xml:space="preserve">Zachęcam Was </w:t>
      </w:r>
      <w:r w:rsidR="005D1C98" w:rsidRPr="00335778">
        <w:rPr>
          <w:rFonts w:ascii="Bookman Old Style" w:hAnsi="Bookman Old Style"/>
          <w:color w:val="1F497D" w:themeColor="text2"/>
          <w:sz w:val="28"/>
          <w:szCs w:val="28"/>
        </w:rPr>
        <w:t>do obejrzenia filmik</w:t>
      </w:r>
      <w:r w:rsidR="00673132" w:rsidRPr="00335778">
        <w:rPr>
          <w:rFonts w:ascii="Bookman Old Style" w:hAnsi="Bookman Old Style"/>
          <w:color w:val="1F497D" w:themeColor="text2"/>
          <w:sz w:val="28"/>
          <w:szCs w:val="28"/>
        </w:rPr>
        <w:t>ów pod nastę</w:t>
      </w:r>
      <w:r w:rsidRPr="00335778">
        <w:rPr>
          <w:rFonts w:ascii="Bookman Old Style" w:hAnsi="Bookman Old Style"/>
          <w:color w:val="1F497D" w:themeColor="text2"/>
          <w:sz w:val="28"/>
          <w:szCs w:val="28"/>
        </w:rPr>
        <w:t>pującymi linkami:</w:t>
      </w:r>
    </w:p>
    <w:p w:rsidR="005D1C98" w:rsidRPr="00335778" w:rsidRDefault="00FF473B" w:rsidP="005D1C98">
      <w:pPr>
        <w:rPr>
          <w:rFonts w:ascii="Bookman Old Style" w:hAnsi="Bookman Old Style"/>
          <w:color w:val="1F497D" w:themeColor="text2"/>
          <w:sz w:val="28"/>
          <w:szCs w:val="28"/>
        </w:rPr>
      </w:pPr>
      <w:hyperlink r:id="rId14" w:history="1">
        <w:r w:rsidR="005D1C98" w:rsidRPr="00335778">
          <w:rPr>
            <w:rStyle w:val="Hipercze"/>
            <w:rFonts w:ascii="Bookman Old Style" w:hAnsi="Bookman Old Style"/>
            <w:sz w:val="28"/>
            <w:szCs w:val="28"/>
          </w:rPr>
          <w:t>https://www.youtube.com/watch?v=TVBh9BuKP98&amp;feature=youtu.be</w:t>
        </w:r>
      </w:hyperlink>
    </w:p>
    <w:p w:rsidR="005D1C98" w:rsidRPr="00335778" w:rsidRDefault="00FF473B" w:rsidP="005D1C98">
      <w:pPr>
        <w:rPr>
          <w:rFonts w:ascii="Bookman Old Style" w:hAnsi="Bookman Old Style"/>
          <w:color w:val="1F497D" w:themeColor="text2"/>
          <w:sz w:val="28"/>
          <w:szCs w:val="28"/>
        </w:rPr>
      </w:pPr>
      <w:hyperlink r:id="rId15" w:history="1">
        <w:r w:rsidR="005D1C98" w:rsidRPr="00335778">
          <w:rPr>
            <w:rStyle w:val="Hipercze"/>
            <w:rFonts w:ascii="Bookman Old Style" w:hAnsi="Bookman Old Style"/>
            <w:sz w:val="28"/>
            <w:szCs w:val="28"/>
          </w:rPr>
          <w:t>https://www.youtube.com/watch?v=aVGmA7MJmkM</w:t>
        </w:r>
      </w:hyperlink>
    </w:p>
    <w:p w:rsidR="005D1C98" w:rsidRDefault="005D1C98" w:rsidP="005D1C98">
      <w:pPr>
        <w:rPr>
          <w:rFonts w:ascii="Bookman Old Style" w:hAnsi="Bookman Old Style"/>
          <w:color w:val="1F497D" w:themeColor="text2"/>
          <w:sz w:val="24"/>
          <w:szCs w:val="24"/>
        </w:rPr>
      </w:pPr>
    </w:p>
    <w:p w:rsidR="005D1C98" w:rsidRPr="005D1C98" w:rsidRDefault="005D1C98" w:rsidP="005D1C98">
      <w:pPr>
        <w:rPr>
          <w:rFonts w:ascii="Bookman Old Style" w:hAnsi="Bookman Old Style"/>
          <w:color w:val="1F497D" w:themeColor="text2"/>
          <w:sz w:val="24"/>
          <w:szCs w:val="24"/>
        </w:rPr>
      </w:pPr>
    </w:p>
    <w:sectPr w:rsidR="005D1C98" w:rsidRPr="005D1C98" w:rsidSect="00A60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D4458"/>
    <w:multiLevelType w:val="hybridMultilevel"/>
    <w:tmpl w:val="B9AA5BB0"/>
    <w:lvl w:ilvl="0" w:tplc="CCA6A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0D0B36"/>
    <w:multiLevelType w:val="hybridMultilevel"/>
    <w:tmpl w:val="7CD8010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4161EA4"/>
    <w:multiLevelType w:val="hybridMultilevel"/>
    <w:tmpl w:val="903E3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071"/>
    <w:rsid w:val="000B51DC"/>
    <w:rsid w:val="001E3191"/>
    <w:rsid w:val="00335778"/>
    <w:rsid w:val="004756CF"/>
    <w:rsid w:val="00516030"/>
    <w:rsid w:val="005D1C98"/>
    <w:rsid w:val="00673132"/>
    <w:rsid w:val="00713F50"/>
    <w:rsid w:val="008C6058"/>
    <w:rsid w:val="00A60D25"/>
    <w:rsid w:val="00AB2071"/>
    <w:rsid w:val="00B62DC7"/>
    <w:rsid w:val="00E47007"/>
    <w:rsid w:val="00FF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CC7B"/>
  <w15:docId w15:val="{034F8BEE-79D2-4B2A-9D31-49965EBCD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2071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m-articletext">
    <w:name w:val="am-article__text"/>
    <w:basedOn w:val="Normalny"/>
    <w:rsid w:val="00AB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20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62D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1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aVGmA7MJmkM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TVBh9BuKP98&amp;feature=youtu.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379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DANUTA MASALSKA</cp:lastModifiedBy>
  <cp:revision>5</cp:revision>
  <dcterms:created xsi:type="dcterms:W3CDTF">2020-04-01T12:23:00Z</dcterms:created>
  <dcterms:modified xsi:type="dcterms:W3CDTF">2020-04-01T17:04:00Z</dcterms:modified>
</cp:coreProperties>
</file>