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69A6" w14:textId="42362AE1" w:rsidR="00B32526" w:rsidRDefault="00B32526" w:rsidP="003C3B64">
      <w:pPr>
        <w:spacing w:after="0" w:line="240" w:lineRule="auto"/>
        <w:jc w:val="center"/>
        <w:rPr>
          <w:rFonts w:ascii="Dubai Medium" w:hAnsi="Dubai Medium" w:cs="Dubai Medium"/>
          <w:sz w:val="36"/>
          <w:szCs w:val="36"/>
        </w:rPr>
      </w:pPr>
      <w:r w:rsidRPr="00FD242B">
        <w:rPr>
          <w:rFonts w:ascii="Dubai Medium" w:hAnsi="Dubai Medium" w:cs="Dubai Medium" w:hint="cs"/>
          <w:sz w:val="36"/>
          <w:szCs w:val="36"/>
        </w:rPr>
        <w:t xml:space="preserve">PSO </w:t>
      </w:r>
      <w:r w:rsidR="007B65D8">
        <w:rPr>
          <w:rFonts w:ascii="Dubai Medium" w:hAnsi="Dubai Medium" w:cs="Dubai Medium"/>
          <w:sz w:val="36"/>
          <w:szCs w:val="36"/>
        </w:rPr>
        <w:t>–</w:t>
      </w:r>
      <w:r w:rsidRPr="00FD242B">
        <w:rPr>
          <w:rFonts w:ascii="Dubai Medium" w:hAnsi="Dubai Medium" w:cs="Dubai Medium" w:hint="cs"/>
          <w:sz w:val="36"/>
          <w:szCs w:val="36"/>
        </w:rPr>
        <w:t xml:space="preserve"> MATEMATYKA</w:t>
      </w:r>
    </w:p>
    <w:p w14:paraId="7E677BDE" w14:textId="31552E70" w:rsidR="00897BC8" w:rsidRPr="007B65D8" w:rsidRDefault="00351C05" w:rsidP="003C3B64">
      <w:pPr>
        <w:spacing w:after="0" w:line="240" w:lineRule="auto"/>
        <w:rPr>
          <w:b/>
          <w:bCs/>
        </w:rPr>
      </w:pPr>
      <w:r w:rsidRPr="007B65D8">
        <w:rPr>
          <w:b/>
          <w:bCs/>
        </w:rPr>
        <w:t xml:space="preserve">Każdy </w:t>
      </w:r>
      <w:r w:rsidR="0070502F" w:rsidRPr="007B65D8">
        <w:rPr>
          <w:b/>
          <w:bCs/>
        </w:rPr>
        <w:t xml:space="preserve">uczeń </w:t>
      </w:r>
      <w:r w:rsidR="00B32526" w:rsidRPr="007B65D8">
        <w:rPr>
          <w:b/>
          <w:bCs/>
        </w:rPr>
        <w:t xml:space="preserve"> </w:t>
      </w:r>
      <w:r w:rsidR="0070502F" w:rsidRPr="007B65D8">
        <w:rPr>
          <w:b/>
          <w:bCs/>
        </w:rPr>
        <w:t>oceniany jest</w:t>
      </w:r>
      <w:r w:rsidR="001F494A" w:rsidRPr="007B65D8">
        <w:rPr>
          <w:b/>
          <w:bCs/>
        </w:rPr>
        <w:t xml:space="preserve"> </w:t>
      </w:r>
      <w:r w:rsidR="00F43C84" w:rsidRPr="007B65D8">
        <w:rPr>
          <w:b/>
          <w:bCs/>
        </w:rPr>
        <w:t xml:space="preserve">sprawiedliwie i </w:t>
      </w:r>
      <w:r w:rsidR="001F494A" w:rsidRPr="007B65D8">
        <w:rPr>
          <w:b/>
          <w:bCs/>
        </w:rPr>
        <w:t>system</w:t>
      </w:r>
      <w:r w:rsidR="004E1D28" w:rsidRPr="007B65D8">
        <w:rPr>
          <w:b/>
          <w:bCs/>
        </w:rPr>
        <w:t>a</w:t>
      </w:r>
      <w:r w:rsidR="001F494A" w:rsidRPr="007B65D8">
        <w:rPr>
          <w:b/>
          <w:bCs/>
        </w:rPr>
        <w:t>tycznie</w:t>
      </w:r>
      <w:r w:rsidR="00F43C84" w:rsidRPr="007B65D8">
        <w:rPr>
          <w:b/>
          <w:bCs/>
        </w:rPr>
        <w:t>.</w:t>
      </w:r>
      <w:r w:rsidR="0070502F" w:rsidRPr="007B65D8">
        <w:rPr>
          <w:b/>
          <w:bCs/>
        </w:rPr>
        <w:t xml:space="preserve"> </w:t>
      </w:r>
    </w:p>
    <w:p w14:paraId="7E418445" w14:textId="77777777" w:rsidR="003C3B64" w:rsidRPr="007B65D8" w:rsidRDefault="003C3B64" w:rsidP="003C3B64">
      <w:pPr>
        <w:spacing w:after="0" w:line="240" w:lineRule="auto"/>
        <w:rPr>
          <w:b/>
          <w:bCs/>
        </w:rPr>
      </w:pPr>
    </w:p>
    <w:p w14:paraId="7DE3D4DB" w14:textId="7BF0318D" w:rsidR="008303E3" w:rsidRPr="007B65D8" w:rsidRDefault="008303E3" w:rsidP="003C3B64">
      <w:pPr>
        <w:spacing w:after="0" w:line="240" w:lineRule="auto"/>
        <w:rPr>
          <w:b/>
          <w:bCs/>
        </w:rPr>
      </w:pPr>
      <w:r w:rsidRPr="007B65D8">
        <w:rPr>
          <w:b/>
          <w:bCs/>
        </w:rPr>
        <w:t>Formami pracy ucznia podlegającymi ocenie są:</w:t>
      </w:r>
    </w:p>
    <w:p w14:paraId="61FD0456" w14:textId="79CD299F" w:rsidR="00041F47" w:rsidRPr="007B65D8" w:rsidRDefault="00D12E13" w:rsidP="00D12E13">
      <w:pPr>
        <w:spacing w:after="0" w:line="240" w:lineRule="auto"/>
      </w:pPr>
      <w:r w:rsidRPr="007B65D8">
        <w:t>p</w:t>
      </w:r>
      <w:r w:rsidR="00041F47" w:rsidRPr="007B65D8">
        <w:t>race klasowe</w:t>
      </w:r>
      <w:r w:rsidR="00690643" w:rsidRPr="007B65D8">
        <w:t>-</w:t>
      </w:r>
      <w:r w:rsidR="00041F47" w:rsidRPr="007B65D8">
        <w:t xml:space="preserve"> obejmująca większą partię materiału </w:t>
      </w:r>
      <w:r w:rsidRPr="007B65D8">
        <w:t>(t</w:t>
      </w:r>
      <w:r w:rsidR="00041F47" w:rsidRPr="007B65D8">
        <w:t>ermin odnotow</w:t>
      </w:r>
      <w:r w:rsidR="00DE1D08" w:rsidRPr="007B65D8">
        <w:t>an</w:t>
      </w:r>
      <w:r w:rsidR="00041F47" w:rsidRPr="007B65D8">
        <w:t>y w dzienniku</w:t>
      </w:r>
      <w:r w:rsidR="00690643" w:rsidRPr="007B65D8">
        <w:t xml:space="preserve"> z co najmniej tygodniowym wyprzedzeniem</w:t>
      </w:r>
      <w:r w:rsidRPr="007B65D8">
        <w:t xml:space="preserve">); </w:t>
      </w:r>
      <w:r w:rsidR="00041F47" w:rsidRPr="007B65D8">
        <w:t>kartków</w:t>
      </w:r>
      <w:r w:rsidRPr="007B65D8">
        <w:t>ki</w:t>
      </w:r>
      <w:r w:rsidR="00690643" w:rsidRPr="007B65D8">
        <w:t>-</w:t>
      </w:r>
      <w:r w:rsidR="00041F47" w:rsidRPr="007B65D8">
        <w:t xml:space="preserve"> z trzech ostatnich tematów realizowanych na maksymalnie pięciu ostatnich lekcjac</w:t>
      </w:r>
      <w:r w:rsidR="001B5E3A" w:rsidRPr="007B65D8">
        <w:t>h</w:t>
      </w:r>
      <w:r w:rsidRPr="007B65D8">
        <w:t xml:space="preserve"> (</w:t>
      </w:r>
      <w:r w:rsidR="00041F47" w:rsidRPr="007B65D8">
        <w:t>nie musi być zapowiadana</w:t>
      </w:r>
      <w:r w:rsidRPr="007B65D8">
        <w:t xml:space="preserve">); </w:t>
      </w:r>
      <w:r w:rsidR="00041F47" w:rsidRPr="007B65D8">
        <w:t xml:space="preserve">praca </w:t>
      </w:r>
      <w:r w:rsidR="00F43C84" w:rsidRPr="007B65D8">
        <w:t xml:space="preserve">samodzielna </w:t>
      </w:r>
      <w:r w:rsidR="00041F47" w:rsidRPr="007B65D8">
        <w:t>i aktywność na lekcji;</w:t>
      </w:r>
      <w:r w:rsidRPr="007B65D8">
        <w:t xml:space="preserve"> </w:t>
      </w:r>
      <w:r w:rsidR="00690643" w:rsidRPr="007B65D8">
        <w:t>zadania dodatkowe;</w:t>
      </w:r>
      <w:r w:rsidRPr="007B65D8">
        <w:t xml:space="preserve"> </w:t>
      </w:r>
      <w:r w:rsidR="00041F47" w:rsidRPr="007B65D8">
        <w:t>odpowiedź ustna</w:t>
      </w:r>
      <w:r w:rsidRPr="007B65D8">
        <w:t xml:space="preserve">; </w:t>
      </w:r>
      <w:r w:rsidR="00041F47" w:rsidRPr="007B65D8">
        <w:t>praca domowa;</w:t>
      </w:r>
      <w:r w:rsidRPr="007B65D8">
        <w:t xml:space="preserve"> </w:t>
      </w:r>
      <w:r w:rsidR="00041F47" w:rsidRPr="007B65D8">
        <w:t xml:space="preserve">prowadzenie </w:t>
      </w:r>
      <w:r w:rsidRPr="007B65D8">
        <w:t>zeszytów i ćwiczeń</w:t>
      </w:r>
      <w:r w:rsidR="00041F47" w:rsidRPr="007B65D8">
        <w:t>;</w:t>
      </w:r>
      <w:r w:rsidRPr="007B65D8">
        <w:t xml:space="preserve"> </w:t>
      </w:r>
      <w:r w:rsidR="00041F47" w:rsidRPr="007B65D8">
        <w:t>praca w grupie;</w:t>
      </w:r>
      <w:r w:rsidRPr="007B65D8">
        <w:t xml:space="preserve"> osiągnięcia w konkursach.</w:t>
      </w:r>
    </w:p>
    <w:p w14:paraId="64C80EBE" w14:textId="69EA6A95" w:rsidR="003C3B64" w:rsidRPr="007B65D8" w:rsidRDefault="003C3B64" w:rsidP="003C3B64">
      <w:pPr>
        <w:pStyle w:val="Akapitzlist"/>
        <w:spacing w:after="0" w:line="240" w:lineRule="auto"/>
      </w:pPr>
    </w:p>
    <w:p w14:paraId="6B8EE888" w14:textId="6629BB00" w:rsidR="008303E3" w:rsidRPr="007B65D8" w:rsidRDefault="00A40409" w:rsidP="003C3B64">
      <w:pPr>
        <w:spacing w:after="0" w:line="240" w:lineRule="auto"/>
      </w:pPr>
      <w:r w:rsidRPr="007B65D8">
        <w:rPr>
          <w:b/>
          <w:bCs/>
        </w:rPr>
        <w:t>U</w:t>
      </w:r>
      <w:r w:rsidR="008303E3" w:rsidRPr="007B65D8">
        <w:rPr>
          <w:b/>
          <w:bCs/>
        </w:rPr>
        <w:t>czeń, który opuścił pracę klasową</w:t>
      </w:r>
      <w:r w:rsidR="008303E3" w:rsidRPr="007B65D8">
        <w:t xml:space="preserve"> z przyczyn usprawiedliwionych lub otrzymał ocenę </w:t>
      </w:r>
      <w:r w:rsidRPr="007B65D8">
        <w:t>n</w:t>
      </w:r>
      <w:r w:rsidR="008303E3" w:rsidRPr="007B65D8">
        <w:t>iedostateczną, powinien ją napisać w ciągu dwóch tygodni od dnia powrotu do szkoły</w:t>
      </w:r>
      <w:r w:rsidRPr="007B65D8">
        <w:t>, po uzgodnieniu terminu z nauczycielem.</w:t>
      </w:r>
      <w:r w:rsidR="006529D8" w:rsidRPr="007B65D8">
        <w:t xml:space="preserve"> Poprawia się ocenę tylko raz.</w:t>
      </w:r>
    </w:p>
    <w:p w14:paraId="69F7E5D6" w14:textId="2BD775EC" w:rsidR="006529D8" w:rsidRPr="007B65D8" w:rsidRDefault="006529D8" w:rsidP="003C3B64">
      <w:pPr>
        <w:spacing w:after="0" w:line="240" w:lineRule="auto"/>
      </w:pPr>
      <w:r w:rsidRPr="007B65D8">
        <w:rPr>
          <w:b/>
          <w:bCs/>
        </w:rPr>
        <w:t>Uczeń który opuścił kartkówkę</w:t>
      </w:r>
      <w:r w:rsidRPr="007B65D8">
        <w:t xml:space="preserve"> powinien ją napisać w ciągu tygodnia, lub może zastąpić ją odpowiedź ustna. Kartkówki nie podlegają poprawie.</w:t>
      </w:r>
      <w:r w:rsidR="00353B4B">
        <w:t xml:space="preserve"> Najwyższa ocena</w:t>
      </w:r>
      <w:r w:rsidR="006E2354">
        <w:t xml:space="preserve"> z kartkówki,</w:t>
      </w:r>
      <w:r w:rsidR="00353B4B">
        <w:t xml:space="preserve"> to bardzo dobry.</w:t>
      </w:r>
    </w:p>
    <w:p w14:paraId="56A8FE26" w14:textId="2CCBE001" w:rsidR="00D76C7E" w:rsidRPr="007B65D8" w:rsidRDefault="00D76C7E" w:rsidP="00D76C7E">
      <w:pPr>
        <w:spacing w:after="0" w:line="240" w:lineRule="auto"/>
      </w:pPr>
      <w:r w:rsidRPr="007B65D8">
        <w:rPr>
          <w:b/>
          <w:bCs/>
        </w:rPr>
        <w:t>Po dłuższej usprawiedliwionej nieobecności ucznia</w:t>
      </w:r>
      <w:r w:rsidRPr="007B65D8">
        <w:t xml:space="preserve">, </w:t>
      </w:r>
      <w:r w:rsidR="00F43C84" w:rsidRPr="007B65D8">
        <w:t>u</w:t>
      </w:r>
      <w:r w:rsidRPr="007B65D8">
        <w:t>czeń zobowiązany jest nadrobić zaległości,  zapoznać się i przepisać tematy lekcyjne</w:t>
      </w:r>
      <w:r w:rsidR="003724AA" w:rsidRPr="007B65D8">
        <w:t>, zapisane wzory i regułki oraz część zadań</w:t>
      </w:r>
      <w:r w:rsidRPr="007B65D8">
        <w:t>. Przyswoić materiał wedle swoich możliwości.</w:t>
      </w:r>
    </w:p>
    <w:p w14:paraId="49807EF8" w14:textId="77777777" w:rsidR="007B65D8" w:rsidRDefault="007B65D8" w:rsidP="003C3B64">
      <w:pPr>
        <w:spacing w:after="0" w:line="240" w:lineRule="auto"/>
      </w:pPr>
    </w:p>
    <w:p w14:paraId="12B7FFE9" w14:textId="469CD80D" w:rsidR="00D76C7E" w:rsidRDefault="006163E9" w:rsidP="003C3B64">
      <w:pPr>
        <w:spacing w:after="0" w:line="240" w:lineRule="auto"/>
      </w:pPr>
      <w:r w:rsidRPr="007B65D8">
        <w:t xml:space="preserve">Każda praca pisemna jest omawiana z uczniami. Po zapoznaniu nauczyciel zbiera prace klasowe i przechowuje do końca roku w szkole. Mają do nich wgląd </w:t>
      </w:r>
      <w:r w:rsidR="007B65D8">
        <w:t xml:space="preserve">wychowawca, </w:t>
      </w:r>
      <w:r w:rsidRPr="007B65D8">
        <w:t>dyrekcja oraz rodzice na zebraniach oraz spotkaniach indywidualnych.</w:t>
      </w:r>
    </w:p>
    <w:p w14:paraId="0A1956B3" w14:textId="77777777" w:rsidR="007B65D8" w:rsidRPr="007B65D8" w:rsidRDefault="007B65D8" w:rsidP="003C3B64">
      <w:pPr>
        <w:spacing w:after="0" w:line="240" w:lineRule="auto"/>
      </w:pPr>
    </w:p>
    <w:p w14:paraId="224FB043" w14:textId="091FBAB1" w:rsidR="006529D8" w:rsidRPr="007B65D8" w:rsidRDefault="00F43C84" w:rsidP="003C3B64">
      <w:pPr>
        <w:spacing w:after="0" w:line="240" w:lineRule="auto"/>
      </w:pPr>
      <w:r w:rsidRPr="007B65D8">
        <w:rPr>
          <w:b/>
          <w:bCs/>
        </w:rPr>
        <w:t>Aktywność ucznia</w:t>
      </w:r>
      <w:r w:rsidRPr="007B65D8">
        <w:t xml:space="preserve"> nagradzana jest „+”,  4 plus to ocena bardzo dobra</w:t>
      </w:r>
      <w:r w:rsidR="007B65D8">
        <w:t>.</w:t>
      </w:r>
    </w:p>
    <w:p w14:paraId="15B8774F" w14:textId="7ED0E91F" w:rsidR="00F43C84" w:rsidRPr="007B65D8" w:rsidRDefault="00F43C84" w:rsidP="003C3B64">
      <w:pPr>
        <w:spacing w:after="0" w:line="240" w:lineRule="auto"/>
        <w:rPr>
          <w:b/>
          <w:bCs/>
        </w:rPr>
      </w:pPr>
      <w:r w:rsidRPr="007B65D8">
        <w:rPr>
          <w:b/>
          <w:bCs/>
        </w:rPr>
        <w:t>Za nieprzygotowanie do lekcji</w:t>
      </w:r>
      <w:r w:rsidR="007B65D8">
        <w:rPr>
          <w:b/>
          <w:bCs/>
        </w:rPr>
        <w:t xml:space="preserve"> </w:t>
      </w:r>
      <w:r w:rsidR="007B65D8" w:rsidRPr="007B65D8">
        <w:t>(brak ćwiczeń, przyborów</w:t>
      </w:r>
      <w:r w:rsidR="007B65D8">
        <w:t xml:space="preserve"> geometrycznych</w:t>
      </w:r>
      <w:r w:rsidR="007B65D8" w:rsidRPr="007B65D8">
        <w:t xml:space="preserve">, </w:t>
      </w:r>
      <w:r w:rsidRPr="007B65D8">
        <w:t xml:space="preserve">brak zadania domowego </w:t>
      </w:r>
      <w:r w:rsidR="007B65D8" w:rsidRPr="007B65D8">
        <w:t>itd.)</w:t>
      </w:r>
      <w:r w:rsidR="007B65D8">
        <w:t xml:space="preserve"> </w:t>
      </w:r>
      <w:r w:rsidRPr="007B65D8">
        <w:t xml:space="preserve">uczeń </w:t>
      </w:r>
      <w:r w:rsidR="007B65D8">
        <w:t xml:space="preserve">               </w:t>
      </w:r>
      <w:r w:rsidRPr="007B65D8">
        <w:t>dostaje „</w:t>
      </w:r>
      <w:r w:rsidR="003724AA" w:rsidRPr="007B65D8">
        <w:t xml:space="preserve">-”, </w:t>
      </w:r>
      <w:r w:rsidRPr="007B65D8">
        <w:t xml:space="preserve"> 4 minus to ocena niedostateczna. </w:t>
      </w:r>
    </w:p>
    <w:p w14:paraId="096FACFA" w14:textId="742F4DB3" w:rsidR="00F43C84" w:rsidRPr="007B65D8" w:rsidRDefault="00F43C84" w:rsidP="003C3B64">
      <w:pPr>
        <w:spacing w:after="0" w:line="240" w:lineRule="auto"/>
      </w:pPr>
      <w:r w:rsidRPr="007B65D8">
        <w:rPr>
          <w:b/>
          <w:bCs/>
        </w:rPr>
        <w:t>Za ewidentny i celowy brak pracy na lekcji, notoryczne wykonywanie rysunków bez użycia przyrządów geometrycznych</w:t>
      </w:r>
      <w:r w:rsidRPr="007B65D8">
        <w:t xml:space="preserve"> uczeń może otrzymać</w:t>
      </w:r>
      <w:r w:rsidR="003724AA" w:rsidRPr="007B65D8">
        <w:t xml:space="preserve"> od razu </w:t>
      </w:r>
      <w:r w:rsidRPr="007B65D8">
        <w:t>ocenę niedostateczną.</w:t>
      </w:r>
    </w:p>
    <w:p w14:paraId="6F20D2D1" w14:textId="77777777" w:rsidR="006E1C0D" w:rsidRPr="007B65D8" w:rsidRDefault="006E1C0D" w:rsidP="003C3B64">
      <w:pPr>
        <w:spacing w:after="0" w:line="240" w:lineRule="auto"/>
        <w:rPr>
          <w:b/>
          <w:bCs/>
        </w:rPr>
      </w:pPr>
    </w:p>
    <w:p w14:paraId="38F3F8C5" w14:textId="65259DBA" w:rsidR="00A40409" w:rsidRPr="007B65D8" w:rsidRDefault="00A40409" w:rsidP="003C3B64">
      <w:pPr>
        <w:spacing w:after="0" w:line="240" w:lineRule="auto"/>
        <w:rPr>
          <w:b/>
          <w:bCs/>
        </w:rPr>
      </w:pPr>
      <w:r w:rsidRPr="007B65D8">
        <w:rPr>
          <w:b/>
          <w:bCs/>
        </w:rPr>
        <w:t>Progi procentowe ocen przy ocenianiu prac pisemnych:</w:t>
      </w:r>
    </w:p>
    <w:p w14:paraId="6BE8F005" w14:textId="14CD125A" w:rsidR="00A40409" w:rsidRPr="007B65D8" w:rsidRDefault="00A40409" w:rsidP="003C3B64">
      <w:pPr>
        <w:spacing w:after="0" w:line="240" w:lineRule="auto"/>
      </w:pPr>
      <w:r w:rsidRPr="007B65D8">
        <w:t>95% - 100%  - stopień celujący</w:t>
      </w:r>
    </w:p>
    <w:p w14:paraId="0381715A" w14:textId="65925023" w:rsidR="00A40409" w:rsidRPr="007B65D8" w:rsidRDefault="00A40409" w:rsidP="003C3B64">
      <w:pPr>
        <w:spacing w:after="0" w:line="240" w:lineRule="auto"/>
      </w:pPr>
      <w:r w:rsidRPr="007B65D8">
        <w:t>94% - 85%  - stopień bardzo dobry</w:t>
      </w:r>
    </w:p>
    <w:p w14:paraId="33E02E09" w14:textId="7BC36DB3" w:rsidR="00A40409" w:rsidRPr="007B65D8" w:rsidRDefault="00A40409" w:rsidP="003C3B64">
      <w:pPr>
        <w:spacing w:after="0" w:line="240" w:lineRule="auto"/>
      </w:pPr>
      <w:r w:rsidRPr="007B65D8">
        <w:t>84% - 75%  - stopień dobry</w:t>
      </w:r>
    </w:p>
    <w:p w14:paraId="4F377BBA" w14:textId="638CC27B" w:rsidR="00A40409" w:rsidRPr="007B65D8" w:rsidRDefault="00A40409" w:rsidP="003C3B64">
      <w:pPr>
        <w:spacing w:after="0" w:line="240" w:lineRule="auto"/>
      </w:pPr>
      <w:r w:rsidRPr="007B65D8">
        <w:t>74% - 50%  - stopień dostateczny</w:t>
      </w:r>
    </w:p>
    <w:p w14:paraId="14F5A201" w14:textId="0AB84EFB" w:rsidR="00A40409" w:rsidRPr="007B65D8" w:rsidRDefault="00A40409" w:rsidP="003C3B64">
      <w:pPr>
        <w:spacing w:after="0" w:line="240" w:lineRule="auto"/>
      </w:pPr>
      <w:r w:rsidRPr="007B65D8">
        <w:t>49% - 30%  - stopień dopuszczający</w:t>
      </w:r>
    </w:p>
    <w:p w14:paraId="6BB7D8E6" w14:textId="720E7E13" w:rsidR="00A40409" w:rsidRPr="007B65D8" w:rsidRDefault="00A40409" w:rsidP="003C3B64">
      <w:pPr>
        <w:spacing w:after="0" w:line="240" w:lineRule="auto"/>
      </w:pPr>
      <w:r w:rsidRPr="007B65D8">
        <w:t>29% - 0%  - stopień niedostateczny</w:t>
      </w:r>
    </w:p>
    <w:p w14:paraId="0359DA78" w14:textId="099A40A3" w:rsidR="00A40409" w:rsidRPr="007B65D8" w:rsidRDefault="003C3B64" w:rsidP="003C3B64">
      <w:pPr>
        <w:spacing w:after="0" w:line="240" w:lineRule="auto"/>
      </w:pPr>
      <w:r w:rsidRPr="007B65D8">
        <w:t xml:space="preserve">Znak </w:t>
      </w:r>
      <w:r w:rsidR="00A40409" w:rsidRPr="007B65D8">
        <w:t>+ podwyższa ocenę</w:t>
      </w:r>
      <w:r w:rsidR="00287A63" w:rsidRPr="007B65D8">
        <w:t xml:space="preserve"> </w:t>
      </w:r>
      <w:r w:rsidR="00A40409" w:rsidRPr="007B65D8">
        <w:t>o 0,5</w:t>
      </w:r>
      <w:r w:rsidRPr="007B65D8">
        <w:t xml:space="preserve"> </w:t>
      </w:r>
      <w:r w:rsidR="00165A04" w:rsidRPr="007B65D8">
        <w:t>;</w:t>
      </w:r>
      <w:r w:rsidR="00A40409" w:rsidRPr="007B65D8">
        <w:t xml:space="preserve"> a </w:t>
      </w:r>
      <w:r w:rsidRPr="007B65D8">
        <w:t xml:space="preserve"> znak </w:t>
      </w:r>
      <w:r w:rsidR="00A40409" w:rsidRPr="007B65D8">
        <w:t>- obniża ocenę o 0,25</w:t>
      </w:r>
      <w:r w:rsidRPr="007B65D8">
        <w:t xml:space="preserve"> </w:t>
      </w:r>
    </w:p>
    <w:p w14:paraId="06BBD6DF" w14:textId="77777777" w:rsidR="003C3B64" w:rsidRPr="007B65D8" w:rsidRDefault="003C3B64" w:rsidP="003C3B64">
      <w:pPr>
        <w:spacing w:after="0" w:line="240" w:lineRule="auto"/>
      </w:pPr>
    </w:p>
    <w:p w14:paraId="3A8D0220" w14:textId="0C9A98EE" w:rsidR="00E57084" w:rsidRPr="007B65D8" w:rsidRDefault="00050690" w:rsidP="003C3B64">
      <w:pPr>
        <w:spacing w:after="0" w:line="240" w:lineRule="auto"/>
      </w:pPr>
      <w:r w:rsidRPr="007B65D8">
        <w:rPr>
          <w:b/>
          <w:bCs/>
        </w:rPr>
        <w:t>U</w:t>
      </w:r>
      <w:r w:rsidR="00E57084" w:rsidRPr="007B65D8">
        <w:rPr>
          <w:b/>
          <w:bCs/>
        </w:rPr>
        <w:t>czeń może zgłosić 2x w ciągu semestru,</w:t>
      </w:r>
      <w:r w:rsidRPr="007B65D8">
        <w:rPr>
          <w:b/>
          <w:bCs/>
        </w:rPr>
        <w:t xml:space="preserve"> p</w:t>
      </w:r>
      <w:r w:rsidR="00E57084" w:rsidRPr="007B65D8">
        <w:rPr>
          <w:b/>
          <w:bCs/>
        </w:rPr>
        <w:t>rzed lekcją</w:t>
      </w:r>
      <w:r w:rsidRPr="007B65D8">
        <w:rPr>
          <w:b/>
          <w:bCs/>
        </w:rPr>
        <w:t>,</w:t>
      </w:r>
      <w:r w:rsidR="00E57084" w:rsidRPr="007B65D8">
        <w:rPr>
          <w:b/>
          <w:bCs/>
        </w:rPr>
        <w:t xml:space="preserve"> nieprzygotowanie.</w:t>
      </w:r>
      <w:r w:rsidR="00E57084" w:rsidRPr="007B65D8">
        <w:t xml:space="preserve"> Nie dotyczy to lekcji</w:t>
      </w:r>
      <w:r w:rsidR="00AA23BC" w:rsidRPr="007B65D8">
        <w:t xml:space="preserve">, </w:t>
      </w:r>
      <w:r w:rsidR="00E57084" w:rsidRPr="007B65D8">
        <w:t>na któr</w:t>
      </w:r>
      <w:r w:rsidRPr="007B65D8">
        <w:t>e</w:t>
      </w:r>
      <w:r w:rsidR="00E57084" w:rsidRPr="007B65D8">
        <w:t xml:space="preserve">j uczniowie piszą </w:t>
      </w:r>
      <w:r w:rsidRPr="007B65D8">
        <w:t xml:space="preserve">zapowiedzianą kartkówkę lub </w:t>
      </w:r>
      <w:r w:rsidR="00E57084" w:rsidRPr="007B65D8">
        <w:t>sprawdzian.</w:t>
      </w:r>
    </w:p>
    <w:p w14:paraId="35806BC9" w14:textId="77777777" w:rsidR="00897BC8" w:rsidRPr="007B65D8" w:rsidRDefault="00897BC8" w:rsidP="003C3B64">
      <w:pPr>
        <w:spacing w:after="0" w:line="240" w:lineRule="auto"/>
      </w:pPr>
    </w:p>
    <w:p w14:paraId="77B6D1D4" w14:textId="2ED114A3" w:rsidR="004F4291" w:rsidRPr="007B65D8" w:rsidRDefault="0077336F" w:rsidP="00E556D6">
      <w:pPr>
        <w:spacing w:after="0" w:line="240" w:lineRule="auto"/>
      </w:pPr>
      <w:r w:rsidRPr="0077336F">
        <w:rPr>
          <w:b/>
          <w:bCs/>
        </w:rPr>
        <w:t>Klasyfikowanie śródroczne przeprowadza się na koniec I półrocza, a roczne na koniec II półrocza</w:t>
      </w:r>
      <w:r>
        <w:t xml:space="preserve">. Ocena roczna uwzględnia wiadomości i umiejętności nabyte przez uczniów w ciągu całego roku szkolnego. </w:t>
      </w:r>
      <w:r w:rsidR="004F4291" w:rsidRPr="0077336F">
        <w:t>Oceny klasyfikacyjne</w:t>
      </w:r>
      <w:r w:rsidR="004F4291" w:rsidRPr="007B65D8">
        <w:t xml:space="preserve">  mogą być ustalone w oparciu o średnią ważoną ocen</w:t>
      </w:r>
      <w:r w:rsidR="00102D49" w:rsidRPr="007B65D8">
        <w:t xml:space="preserve"> b</w:t>
      </w:r>
      <w:r w:rsidR="004F4291" w:rsidRPr="007B65D8">
        <w:t>ieżących</w:t>
      </w:r>
      <w:r w:rsidR="00E556D6" w:rsidRPr="007B65D8">
        <w:t>, zwłaszcza z ocen uzyskanych z prac pisemnych.</w:t>
      </w:r>
      <w:r>
        <w:t xml:space="preserve"> O ostatecznej ocenie decyduje nauczyciel.</w:t>
      </w:r>
      <w:r w:rsidR="0024728B">
        <w:t xml:space="preserve"> Proponowane oceny klasyfikacyjne uczniowie zapisują w zeszycie, a rodzic/opiekun ma obowiązek ją podpisać.</w:t>
      </w:r>
    </w:p>
    <w:p w14:paraId="3B9C9D50" w14:textId="77777777" w:rsidR="004F4291" w:rsidRPr="007B65D8" w:rsidRDefault="004F4291" w:rsidP="003C3B64">
      <w:pPr>
        <w:spacing w:after="0" w:line="240" w:lineRule="auto"/>
        <w:rPr>
          <w:b/>
          <w:bCs/>
        </w:rPr>
      </w:pPr>
    </w:p>
    <w:p w14:paraId="06D48C8D" w14:textId="28F606E6" w:rsidR="00C865DB" w:rsidRPr="007B65D8" w:rsidRDefault="00C865DB" w:rsidP="003C3B64">
      <w:pPr>
        <w:spacing w:after="0" w:line="240" w:lineRule="auto"/>
        <w:rPr>
          <w:b/>
          <w:bCs/>
        </w:rPr>
      </w:pPr>
      <w:r w:rsidRPr="007B65D8">
        <w:rPr>
          <w:b/>
          <w:bCs/>
        </w:rPr>
        <w:t xml:space="preserve">Uczeń </w:t>
      </w:r>
      <w:r w:rsidR="00F43C84" w:rsidRPr="007B65D8">
        <w:rPr>
          <w:b/>
          <w:bCs/>
        </w:rPr>
        <w:t>może uzyskać ocenę celującą z matematyki gdy:</w:t>
      </w:r>
    </w:p>
    <w:p w14:paraId="7D580C60" w14:textId="757A4461" w:rsidR="00C865DB" w:rsidRPr="007B65D8" w:rsidRDefault="00C865DB" w:rsidP="003C3B64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</w:pPr>
      <w:r w:rsidRPr="007B65D8">
        <w:t xml:space="preserve">posiadł wiedzę i umiejętności odpowiadające ocenie </w:t>
      </w:r>
      <w:proofErr w:type="spellStart"/>
      <w:r w:rsidRPr="007B65D8">
        <w:t>bdb</w:t>
      </w:r>
      <w:proofErr w:type="spellEnd"/>
      <w:r w:rsidRPr="007B65D8">
        <w:t xml:space="preserve"> oraz wykraczające poza program nauczania przyjęty przez nauczyciela w danej klasie;</w:t>
      </w:r>
    </w:p>
    <w:p w14:paraId="454BF6F5" w14:textId="3F64B4A9" w:rsidR="00C865DB" w:rsidRPr="007B65D8" w:rsidRDefault="00C865DB" w:rsidP="003C3B64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</w:pPr>
      <w:r w:rsidRPr="007B65D8">
        <w:t>samodzielnie i twórczo rozwija własne uzdolnienia, biegle posługuje się zdobytymi wiadomościami w rozwiązywaniu problemów teoretycznych lub praktycznych</w:t>
      </w:r>
      <w:r w:rsidR="00563642" w:rsidRPr="007B65D8">
        <w:t xml:space="preserve"> </w:t>
      </w:r>
      <w:r w:rsidRPr="007B65D8">
        <w:t xml:space="preserve">uwzględnionych w programie przyjętym przez nauczyciela w danej klasie, proponuje rozwiązania nietypowe; </w:t>
      </w:r>
    </w:p>
    <w:p w14:paraId="5E328D41" w14:textId="4DFB90CD" w:rsidR="00C865DB" w:rsidRPr="007B65D8" w:rsidRDefault="00C865DB" w:rsidP="003C3B64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</w:pPr>
      <w:r w:rsidRPr="007B65D8">
        <w:t>uzyskał tytuł laureata konkursu przedmiotowego o zasięgu wojewódzkim , uzyskał tytuł  finalisty lub laureata ogólnopolskiej olimpiady przedmiotowej;</w:t>
      </w:r>
    </w:p>
    <w:p w14:paraId="2C5F7FEC" w14:textId="3D632DAE" w:rsidR="00EC158E" w:rsidRPr="007B65D8" w:rsidRDefault="00C865DB" w:rsidP="003C3B64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</w:pPr>
      <w:r w:rsidRPr="007B65D8">
        <w:t>osiąga sukcesy w konkursach i olimpiadach przedmiotowych, kwalifikując się do finałów na szczeblu krajowym lub posiada inne</w:t>
      </w:r>
      <w:r w:rsidR="00563642" w:rsidRPr="007B65D8">
        <w:t xml:space="preserve"> </w:t>
      </w:r>
      <w:r w:rsidRPr="007B65D8">
        <w:t>porównywalne sukcesy, osiągnięcia.</w:t>
      </w:r>
    </w:p>
    <w:p w14:paraId="37DFE101" w14:textId="60F482D9" w:rsidR="00EC158E" w:rsidRDefault="00EC158E" w:rsidP="003C3B64">
      <w:pPr>
        <w:spacing w:after="0" w:line="240" w:lineRule="auto"/>
      </w:pPr>
    </w:p>
    <w:p w14:paraId="1F4CB331" w14:textId="59D503B8" w:rsidR="00B401EC" w:rsidRDefault="00B401EC" w:rsidP="00C325EC">
      <w:pPr>
        <w:spacing w:after="0" w:line="240" w:lineRule="auto"/>
        <w:jc w:val="right"/>
      </w:pPr>
      <w:r>
        <w:t>Nauczyciel</w:t>
      </w:r>
      <w:r w:rsidR="00F12564">
        <w:t>e matematyki</w:t>
      </w:r>
      <w:bookmarkStart w:id="0" w:name="_GoBack"/>
      <w:bookmarkEnd w:id="0"/>
    </w:p>
    <w:sectPr w:rsidR="00B401EC" w:rsidSect="007B65D8">
      <w:pgSz w:w="11906" w:h="16838"/>
      <w:pgMar w:top="568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794F"/>
    <w:multiLevelType w:val="hybridMultilevel"/>
    <w:tmpl w:val="5D46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0DE"/>
    <w:multiLevelType w:val="hybridMultilevel"/>
    <w:tmpl w:val="C99E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4CA"/>
    <w:multiLevelType w:val="hybridMultilevel"/>
    <w:tmpl w:val="D9D6A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FE"/>
    <w:rsid w:val="00041F47"/>
    <w:rsid w:val="00050690"/>
    <w:rsid w:val="00077860"/>
    <w:rsid w:val="000D6244"/>
    <w:rsid w:val="000E0DF5"/>
    <w:rsid w:val="00102D49"/>
    <w:rsid w:val="00165A04"/>
    <w:rsid w:val="001915CB"/>
    <w:rsid w:val="001A0F1F"/>
    <w:rsid w:val="001A7EC5"/>
    <w:rsid w:val="001B5E3A"/>
    <w:rsid w:val="001F494A"/>
    <w:rsid w:val="0024728B"/>
    <w:rsid w:val="00263397"/>
    <w:rsid w:val="00287A63"/>
    <w:rsid w:val="002C3150"/>
    <w:rsid w:val="00351C05"/>
    <w:rsid w:val="00353B4B"/>
    <w:rsid w:val="003724AA"/>
    <w:rsid w:val="003C3B64"/>
    <w:rsid w:val="004E1D28"/>
    <w:rsid w:val="004F4291"/>
    <w:rsid w:val="00563642"/>
    <w:rsid w:val="006163E9"/>
    <w:rsid w:val="006529D8"/>
    <w:rsid w:val="00690643"/>
    <w:rsid w:val="006976FE"/>
    <w:rsid w:val="006A34C9"/>
    <w:rsid w:val="006E1C0D"/>
    <w:rsid w:val="006E2354"/>
    <w:rsid w:val="006F1A1E"/>
    <w:rsid w:val="0070502F"/>
    <w:rsid w:val="0077336F"/>
    <w:rsid w:val="007B65D8"/>
    <w:rsid w:val="008303E3"/>
    <w:rsid w:val="00897BC8"/>
    <w:rsid w:val="00997026"/>
    <w:rsid w:val="00A27133"/>
    <w:rsid w:val="00A40409"/>
    <w:rsid w:val="00AA23BC"/>
    <w:rsid w:val="00B32526"/>
    <w:rsid w:val="00B401EC"/>
    <w:rsid w:val="00B76E9E"/>
    <w:rsid w:val="00C325EC"/>
    <w:rsid w:val="00C865DB"/>
    <w:rsid w:val="00D12E13"/>
    <w:rsid w:val="00D76C7E"/>
    <w:rsid w:val="00DE1D08"/>
    <w:rsid w:val="00E556D6"/>
    <w:rsid w:val="00E57084"/>
    <w:rsid w:val="00E91261"/>
    <w:rsid w:val="00EC158E"/>
    <w:rsid w:val="00F04253"/>
    <w:rsid w:val="00F12564"/>
    <w:rsid w:val="00F43C84"/>
    <w:rsid w:val="00FB193D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2BA"/>
  <w15:chartTrackingRefBased/>
  <w15:docId w15:val="{A96B9DC2-48D5-4321-8DA0-9A0136A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Przybyłowicz</dc:creator>
  <cp:keywords/>
  <dc:description/>
  <cp:lastModifiedBy>Marcin Przybyłowicz</cp:lastModifiedBy>
  <cp:revision>19</cp:revision>
  <cp:lastPrinted>2019-09-02T15:29:00Z</cp:lastPrinted>
  <dcterms:created xsi:type="dcterms:W3CDTF">2019-09-03T15:47:00Z</dcterms:created>
  <dcterms:modified xsi:type="dcterms:W3CDTF">2019-09-09T16:19:00Z</dcterms:modified>
</cp:coreProperties>
</file>